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051EF9" w:rsidP="005902E0">
      <w:pPr>
        <w:rPr>
          <w:rFonts w:ascii="Arial" w:eastAsia="MS Mincho" w:hAnsi="Arial" w:cs="Arial"/>
          <w:sz w:val="24"/>
        </w:rPr>
      </w:pPr>
      <w:r>
        <w:rPr>
          <w:noProof/>
          <w:lang w:eastAsia="pt-BR"/>
        </w:rPr>
        <w:drawing>
          <wp:anchor distT="0" distB="0" distL="114300" distR="114300" simplePos="0" relativeHeight="251659776" behindDoc="0" locked="0" layoutInCell="1" allowOverlap="1">
            <wp:simplePos x="0" y="0"/>
            <wp:positionH relativeFrom="column">
              <wp:posOffset>1666875</wp:posOffset>
            </wp:positionH>
            <wp:positionV relativeFrom="paragraph">
              <wp:posOffset>23495</wp:posOffset>
            </wp:positionV>
            <wp:extent cx="2253615" cy="2422525"/>
            <wp:effectExtent l="19050" t="0" r="0" b="0"/>
            <wp:wrapSquare wrapText="right"/>
            <wp:docPr id="41" name="Imagem 4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rasao"/>
                    <pic:cNvPicPr>
                      <a:picLocks noChangeAspect="1" noChangeArrowheads="1"/>
                    </pic:cNvPicPr>
                  </pic:nvPicPr>
                  <pic:blipFill>
                    <a:blip r:embed="rId7"/>
                    <a:srcRect/>
                    <a:stretch>
                      <a:fillRect/>
                    </a:stretch>
                  </pic:blipFill>
                  <pic:spPr bwMode="auto">
                    <a:xfrm>
                      <a:off x="0" y="0"/>
                      <a:ext cx="2253615" cy="2422525"/>
                    </a:xfrm>
                    <a:prstGeom prst="rect">
                      <a:avLst/>
                    </a:prstGeom>
                    <a:noFill/>
                    <a:ln w="9525">
                      <a:noFill/>
                      <a:miter lim="800000"/>
                      <a:headEnd/>
                      <a:tailEnd/>
                    </a:ln>
                  </pic:spPr>
                </pic:pic>
              </a:graphicData>
            </a:graphic>
          </wp:anchor>
        </w:drawing>
      </w: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1B0F63" w:rsidRDefault="001B0F6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p w:rsidR="00E25003" w:rsidRDefault="00E25003" w:rsidP="005902E0">
      <w:pPr>
        <w:rPr>
          <w:rFonts w:ascii="Arial" w:eastAsia="MS Mincho" w:hAnsi="Arial" w:cs="Arial"/>
          <w:sz w:val="24"/>
        </w:rPr>
      </w:pPr>
    </w:p>
    <w:tbl>
      <w:tblPr>
        <w:tblW w:w="0" w:type="auto"/>
        <w:tblInd w:w="4928" w:type="dxa"/>
        <w:tblBorders>
          <w:top w:val="double" w:sz="4" w:space="0" w:color="auto"/>
          <w:bottom w:val="double" w:sz="4" w:space="0" w:color="auto"/>
        </w:tblBorders>
        <w:tblLook w:val="04A0"/>
      </w:tblPr>
      <w:tblGrid>
        <w:gridCol w:w="4283"/>
      </w:tblGrid>
      <w:tr w:rsidR="001B0F63" w:rsidRPr="00D33EA4" w:rsidTr="00D33EA4">
        <w:tc>
          <w:tcPr>
            <w:tcW w:w="4283" w:type="dxa"/>
          </w:tcPr>
          <w:p w:rsidR="001B0F63" w:rsidRPr="00D33EA4" w:rsidRDefault="001B0F63" w:rsidP="00D33EA4">
            <w:pPr>
              <w:jc w:val="right"/>
              <w:rPr>
                <w:rFonts w:ascii="Arial Black" w:eastAsia="MS Mincho" w:hAnsi="Arial Black" w:cs="Arial"/>
                <w:smallCaps/>
                <w:sz w:val="40"/>
                <w:szCs w:val="40"/>
              </w:rPr>
            </w:pPr>
            <w:r w:rsidRPr="00D33EA4">
              <w:rPr>
                <w:rFonts w:ascii="Arial Black" w:eastAsia="MS Mincho" w:hAnsi="Arial Black" w:cs="Arial"/>
                <w:smallCaps/>
                <w:sz w:val="40"/>
                <w:szCs w:val="40"/>
              </w:rPr>
              <w:t>Edital</w:t>
            </w:r>
          </w:p>
        </w:tc>
      </w:tr>
      <w:tr w:rsidR="001B0F63" w:rsidRPr="00D33EA4" w:rsidTr="00D33EA4">
        <w:tc>
          <w:tcPr>
            <w:tcW w:w="4283" w:type="dxa"/>
          </w:tcPr>
          <w:p w:rsidR="007D770E" w:rsidRDefault="001B0F63" w:rsidP="007D770E">
            <w:pPr>
              <w:rPr>
                <w:rFonts w:ascii="Arial" w:eastAsia="MS Mincho" w:hAnsi="Arial" w:cs="Arial"/>
                <w:b/>
                <w:smallCaps/>
                <w:szCs w:val="28"/>
              </w:rPr>
            </w:pPr>
            <w:r w:rsidRPr="00D33EA4">
              <w:rPr>
                <w:rFonts w:ascii="Arial" w:eastAsia="MS Mincho" w:hAnsi="Arial" w:cs="Arial"/>
                <w:b/>
                <w:smallCaps/>
                <w:szCs w:val="28"/>
              </w:rPr>
              <w:t>Pr</w:t>
            </w:r>
            <w:r w:rsidR="007D770E" w:rsidRPr="00D33EA4">
              <w:rPr>
                <w:rFonts w:ascii="Arial" w:eastAsia="MS Mincho" w:hAnsi="Arial" w:cs="Arial"/>
                <w:b/>
                <w:smallCaps/>
                <w:szCs w:val="28"/>
              </w:rPr>
              <w:t>egão Presencial</w:t>
            </w:r>
          </w:p>
          <w:p w:rsidR="001B0F63" w:rsidRPr="00D33EA4" w:rsidRDefault="001B0F63" w:rsidP="00324746">
            <w:pPr>
              <w:rPr>
                <w:rFonts w:ascii="Arial" w:eastAsia="MS Mincho" w:hAnsi="Arial" w:cs="Arial"/>
                <w:b/>
                <w:smallCaps/>
                <w:szCs w:val="28"/>
              </w:rPr>
            </w:pPr>
            <w:r w:rsidRPr="00D33EA4">
              <w:rPr>
                <w:rFonts w:ascii="Arial" w:eastAsia="MS Mincho" w:hAnsi="Arial" w:cs="Arial"/>
                <w:b/>
                <w:smallCaps/>
                <w:szCs w:val="28"/>
              </w:rPr>
              <w:t xml:space="preserve"> nº </w:t>
            </w:r>
            <w:r w:rsidR="00324746">
              <w:rPr>
                <w:rFonts w:ascii="Arial" w:eastAsia="MS Mincho" w:hAnsi="Arial" w:cs="Arial"/>
                <w:b/>
                <w:smallCaps/>
                <w:szCs w:val="28"/>
              </w:rPr>
              <w:t>63</w:t>
            </w:r>
            <w:r w:rsidR="00B714E6">
              <w:rPr>
                <w:rFonts w:ascii="Arial" w:eastAsia="MS Mincho" w:hAnsi="Arial" w:cs="Arial"/>
                <w:b/>
                <w:smallCaps/>
                <w:szCs w:val="28"/>
              </w:rPr>
              <w:t>PP/201</w:t>
            </w:r>
            <w:r w:rsidR="0064774B">
              <w:rPr>
                <w:rFonts w:ascii="Arial" w:eastAsia="MS Mincho" w:hAnsi="Arial" w:cs="Arial"/>
                <w:b/>
                <w:smallCaps/>
                <w:szCs w:val="28"/>
              </w:rPr>
              <w:t>7</w:t>
            </w:r>
          </w:p>
        </w:tc>
      </w:tr>
    </w:tbl>
    <w:p w:rsidR="00E25003" w:rsidRDefault="00E25003" w:rsidP="00E25003">
      <w:pPr>
        <w:rPr>
          <w:rFonts w:eastAsia="MS Mincho"/>
        </w:rPr>
      </w:pPr>
    </w:p>
    <w:p w:rsidR="00C41527" w:rsidRDefault="00C41527" w:rsidP="00E25003">
      <w:pPr>
        <w:rPr>
          <w:rFonts w:eastAsia="MS Mincho"/>
        </w:rPr>
      </w:pPr>
    </w:p>
    <w:p w:rsidR="00C41527" w:rsidRDefault="00C41527" w:rsidP="00E25003">
      <w:pPr>
        <w:rPr>
          <w:rFonts w:eastAsia="MS Mincho"/>
        </w:rPr>
      </w:pPr>
    </w:p>
    <w:p w:rsidR="00C41527" w:rsidRDefault="00C41527" w:rsidP="00E25003">
      <w:pPr>
        <w:rPr>
          <w:rFonts w:eastAsia="MS Mincho"/>
        </w:rPr>
      </w:pPr>
    </w:p>
    <w:p w:rsidR="00C41527" w:rsidRDefault="00C41527" w:rsidP="00E25003">
      <w:pPr>
        <w:rPr>
          <w:rFonts w:eastAsia="MS Mincho"/>
        </w:rPr>
      </w:pPr>
    </w:p>
    <w:p w:rsidR="00C41527" w:rsidRDefault="00C41527" w:rsidP="00E25003">
      <w:pPr>
        <w:rPr>
          <w:rFonts w:eastAsia="MS Mincho"/>
        </w:rPr>
      </w:pPr>
    </w:p>
    <w:p w:rsidR="00C41527" w:rsidRDefault="00C41527" w:rsidP="00E25003">
      <w:pPr>
        <w:rPr>
          <w:rFonts w:eastAsia="MS Mincho"/>
        </w:rPr>
      </w:pPr>
    </w:p>
    <w:p w:rsidR="00C41527" w:rsidRDefault="00C41527" w:rsidP="00E25003">
      <w:pPr>
        <w:rPr>
          <w:rFonts w:eastAsia="MS Mincho"/>
        </w:rPr>
      </w:pPr>
    </w:p>
    <w:p w:rsidR="00C41527" w:rsidRDefault="00C41527" w:rsidP="00E25003">
      <w:pPr>
        <w:rPr>
          <w:rFonts w:eastAsia="MS Mincho"/>
        </w:rPr>
      </w:pPr>
    </w:p>
    <w:p w:rsidR="00C41527" w:rsidRDefault="00C41527" w:rsidP="00E25003">
      <w:pPr>
        <w:rPr>
          <w:rFonts w:eastAsia="MS Mincho"/>
        </w:rPr>
      </w:pPr>
    </w:p>
    <w:p w:rsidR="00C41527" w:rsidRPr="00C41527" w:rsidRDefault="00A462B1" w:rsidP="00C41527">
      <w:pPr>
        <w:jc w:val="center"/>
        <w:rPr>
          <w:rFonts w:ascii="Arial" w:eastAsia="MS Mincho" w:hAnsi="Arial" w:cs="Arial"/>
        </w:rPr>
      </w:pPr>
      <w:r>
        <w:rPr>
          <w:rFonts w:ascii="Arial" w:eastAsia="MS Mincho" w:hAnsi="Arial" w:cs="Arial"/>
        </w:rPr>
        <w:t>20</w:t>
      </w:r>
      <w:r w:rsidR="00B714E6">
        <w:rPr>
          <w:rFonts w:ascii="Arial" w:eastAsia="MS Mincho" w:hAnsi="Arial" w:cs="Arial"/>
        </w:rPr>
        <w:t>1</w:t>
      </w:r>
      <w:r w:rsidR="0064774B">
        <w:rPr>
          <w:rFonts w:ascii="Arial" w:eastAsia="MS Mincho" w:hAnsi="Arial" w:cs="Arial"/>
        </w:rPr>
        <w:t>7</w:t>
      </w:r>
    </w:p>
    <w:p w:rsidR="005D28CA" w:rsidRDefault="005D28CA" w:rsidP="00AC2FB5">
      <w:pPr>
        <w:pStyle w:val="Ttulo"/>
      </w:pPr>
    </w:p>
    <w:p w:rsidR="00AC2FB5" w:rsidRPr="00AC2FB5" w:rsidRDefault="00AC2FB5" w:rsidP="00AC2FB5">
      <w:pPr>
        <w:pStyle w:val="Ttulo"/>
      </w:pPr>
      <w:r>
        <w:lastRenderedPageBreak/>
        <w:t>INFORMAÇÕES GERAIS</w:t>
      </w:r>
    </w:p>
    <w:p w:rsidR="00AC2FB5" w:rsidRPr="00AC2FB5" w:rsidRDefault="00AC2FB5" w:rsidP="00AC2FB5">
      <w:pPr>
        <w:pStyle w:val="Ttulo"/>
      </w:pPr>
    </w:p>
    <w:tbl>
      <w:tblPr>
        <w:tblW w:w="9923" w:type="dxa"/>
        <w:tblInd w:w="-72"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tblPr>
      <w:tblGrid>
        <w:gridCol w:w="9923"/>
      </w:tblGrid>
      <w:tr w:rsidR="00AC2FB5" w:rsidRPr="00AC2FB5" w:rsidTr="002E6D6B">
        <w:tc>
          <w:tcPr>
            <w:tcW w:w="9923" w:type="dxa"/>
            <w:vAlign w:val="center"/>
          </w:tcPr>
          <w:p w:rsidR="00AC2FB5" w:rsidRPr="001B26B3" w:rsidRDefault="00AC2FB5" w:rsidP="00E16559">
            <w:pPr>
              <w:pStyle w:val="Subttulo"/>
              <w:numPr>
                <w:ilvl w:val="0"/>
                <w:numId w:val="11"/>
              </w:numPr>
              <w:spacing w:before="60"/>
              <w:ind w:left="714" w:hanging="357"/>
              <w:jc w:val="both"/>
              <w:rPr>
                <w:rFonts w:ascii="Arial" w:hAnsi="Arial" w:cs="Arial"/>
                <w:smallCaps w:val="0"/>
                <w:sz w:val="24"/>
                <w:szCs w:val="24"/>
                <w:lang w:eastAsia="pt-BR"/>
              </w:rPr>
            </w:pPr>
            <w:r w:rsidRPr="001B26B3">
              <w:rPr>
                <w:rFonts w:ascii="Arial" w:hAnsi="Arial" w:cs="Arial"/>
                <w:smallCaps w:val="0"/>
                <w:sz w:val="24"/>
                <w:szCs w:val="24"/>
                <w:lang w:eastAsia="pt-BR"/>
              </w:rPr>
              <w:t>Modalidade Licitatória:</w:t>
            </w:r>
          </w:p>
          <w:p w:rsidR="00AC2FB5" w:rsidRPr="001B26B3" w:rsidRDefault="00AC2FB5" w:rsidP="00324746">
            <w:pPr>
              <w:pStyle w:val="Subttulo"/>
              <w:tabs>
                <w:tab w:val="clear" w:pos="2520"/>
              </w:tabs>
              <w:spacing w:before="60"/>
              <w:ind w:left="714" w:hanging="357"/>
              <w:jc w:val="both"/>
              <w:rPr>
                <w:rFonts w:ascii="Arial" w:hAnsi="Arial" w:cs="Arial"/>
                <w:b w:val="0"/>
                <w:smallCaps w:val="0"/>
                <w:sz w:val="24"/>
                <w:szCs w:val="24"/>
                <w:lang w:eastAsia="pt-BR"/>
              </w:rPr>
            </w:pPr>
            <w:r w:rsidRPr="001B26B3">
              <w:rPr>
                <w:rFonts w:ascii="Arial" w:hAnsi="Arial" w:cs="Arial"/>
                <w:b w:val="0"/>
                <w:smallCaps w:val="0"/>
                <w:sz w:val="24"/>
                <w:szCs w:val="24"/>
                <w:lang w:eastAsia="pt-BR"/>
              </w:rPr>
              <w:t xml:space="preserve">Pregão Presencial nº </w:t>
            </w:r>
            <w:r w:rsidR="00324746">
              <w:rPr>
                <w:rFonts w:ascii="Arial" w:hAnsi="Arial" w:cs="Arial"/>
                <w:b w:val="0"/>
                <w:smallCaps w:val="0"/>
                <w:sz w:val="24"/>
                <w:szCs w:val="24"/>
                <w:lang w:eastAsia="pt-BR"/>
              </w:rPr>
              <w:t>63</w:t>
            </w:r>
            <w:r w:rsidR="00B714E6">
              <w:rPr>
                <w:rFonts w:ascii="Arial" w:hAnsi="Arial" w:cs="Arial"/>
                <w:b w:val="0"/>
                <w:smallCaps w:val="0"/>
                <w:sz w:val="24"/>
                <w:szCs w:val="24"/>
                <w:lang w:eastAsia="pt-BR"/>
              </w:rPr>
              <w:t>PP</w:t>
            </w:r>
            <w:r w:rsidRPr="001B26B3">
              <w:rPr>
                <w:rFonts w:ascii="Arial" w:hAnsi="Arial" w:cs="Arial"/>
                <w:b w:val="0"/>
                <w:smallCaps w:val="0"/>
                <w:sz w:val="24"/>
                <w:szCs w:val="24"/>
                <w:lang w:eastAsia="pt-BR"/>
              </w:rPr>
              <w:t>/</w:t>
            </w:r>
            <w:r w:rsidR="00A462B1" w:rsidRPr="001B26B3">
              <w:rPr>
                <w:rFonts w:ascii="Arial" w:hAnsi="Arial" w:cs="Arial"/>
                <w:b w:val="0"/>
                <w:smallCaps w:val="0"/>
                <w:sz w:val="24"/>
                <w:szCs w:val="24"/>
                <w:lang w:eastAsia="pt-BR"/>
              </w:rPr>
              <w:t>20</w:t>
            </w:r>
            <w:r w:rsidR="00B714E6">
              <w:rPr>
                <w:rFonts w:ascii="Arial" w:hAnsi="Arial" w:cs="Arial"/>
                <w:b w:val="0"/>
                <w:smallCaps w:val="0"/>
                <w:sz w:val="24"/>
                <w:szCs w:val="24"/>
                <w:lang w:eastAsia="pt-BR"/>
              </w:rPr>
              <w:t>1</w:t>
            </w:r>
            <w:r w:rsidR="0064774B">
              <w:rPr>
                <w:rFonts w:ascii="Arial" w:hAnsi="Arial" w:cs="Arial"/>
                <w:b w:val="0"/>
                <w:smallCaps w:val="0"/>
                <w:sz w:val="24"/>
                <w:szCs w:val="24"/>
                <w:lang w:eastAsia="pt-BR"/>
              </w:rPr>
              <w:t>7</w:t>
            </w:r>
          </w:p>
        </w:tc>
      </w:tr>
      <w:tr w:rsidR="00AC2FB5" w:rsidRPr="00AC2FB5" w:rsidTr="002E6D6B">
        <w:tc>
          <w:tcPr>
            <w:tcW w:w="9923" w:type="dxa"/>
            <w:vAlign w:val="center"/>
          </w:tcPr>
          <w:p w:rsidR="00AC2FB5" w:rsidRPr="001B26B3" w:rsidRDefault="00AC2FB5" w:rsidP="00E16559">
            <w:pPr>
              <w:pStyle w:val="Subttulo"/>
              <w:numPr>
                <w:ilvl w:val="0"/>
                <w:numId w:val="11"/>
              </w:numPr>
              <w:spacing w:before="60"/>
              <w:ind w:left="714" w:hanging="357"/>
              <w:jc w:val="both"/>
              <w:rPr>
                <w:rFonts w:ascii="Arial" w:hAnsi="Arial" w:cs="Arial"/>
                <w:smallCaps w:val="0"/>
                <w:sz w:val="24"/>
                <w:szCs w:val="24"/>
                <w:lang w:eastAsia="pt-BR"/>
              </w:rPr>
            </w:pPr>
            <w:r w:rsidRPr="001B26B3">
              <w:rPr>
                <w:rFonts w:ascii="Arial" w:hAnsi="Arial" w:cs="Arial"/>
                <w:smallCaps w:val="0"/>
                <w:sz w:val="24"/>
                <w:szCs w:val="24"/>
                <w:lang w:eastAsia="pt-BR"/>
              </w:rPr>
              <w:t>Regência Legal</w:t>
            </w:r>
          </w:p>
          <w:p w:rsidR="00AC2FB5" w:rsidRPr="00AC2FB5" w:rsidRDefault="00AC2FB5" w:rsidP="00E16559">
            <w:pPr>
              <w:spacing w:after="60"/>
              <w:ind w:left="394" w:hanging="37"/>
              <w:rPr>
                <w:rFonts w:ascii="Arial" w:hAnsi="Arial" w:cs="Arial"/>
                <w:sz w:val="24"/>
              </w:rPr>
            </w:pPr>
            <w:r w:rsidRPr="00AC2FB5">
              <w:rPr>
                <w:rFonts w:ascii="Arial" w:hAnsi="Arial" w:cs="Arial"/>
                <w:color w:val="000000"/>
                <w:sz w:val="24"/>
              </w:rPr>
              <w:t>Esta licitação obedecerá, integralmente, as disposições das Leis Federais nº 10.520/02 e 8.666/93, no que for pertinente.</w:t>
            </w:r>
          </w:p>
        </w:tc>
      </w:tr>
      <w:tr w:rsidR="00AC2FB5" w:rsidRPr="00AC2FB5" w:rsidTr="002E6D6B">
        <w:trPr>
          <w:hidden/>
        </w:trPr>
        <w:tc>
          <w:tcPr>
            <w:tcW w:w="9923" w:type="dxa"/>
            <w:vAlign w:val="center"/>
          </w:tcPr>
          <w:p w:rsidR="007B6B95" w:rsidRPr="007B6B95" w:rsidRDefault="007B6B95" w:rsidP="00E16559">
            <w:pPr>
              <w:pStyle w:val="PargrafodaLista"/>
              <w:numPr>
                <w:ilvl w:val="0"/>
                <w:numId w:val="8"/>
              </w:numPr>
              <w:spacing w:before="60"/>
              <w:ind w:left="714" w:hanging="357"/>
              <w:rPr>
                <w:rFonts w:ascii="Arial" w:hAnsi="Arial" w:cs="Arial"/>
                <w:b/>
                <w:vanish/>
                <w:sz w:val="24"/>
                <w:lang w:eastAsia="pt-BR"/>
              </w:rPr>
            </w:pPr>
          </w:p>
          <w:p w:rsidR="007B6B95" w:rsidRPr="007B6B95" w:rsidRDefault="007B6B95" w:rsidP="00E16559">
            <w:pPr>
              <w:pStyle w:val="PargrafodaLista"/>
              <w:numPr>
                <w:ilvl w:val="0"/>
                <w:numId w:val="8"/>
              </w:numPr>
              <w:spacing w:before="60"/>
              <w:ind w:left="714" w:hanging="357"/>
              <w:rPr>
                <w:rFonts w:ascii="Arial" w:hAnsi="Arial" w:cs="Arial"/>
                <w:b/>
                <w:vanish/>
                <w:sz w:val="24"/>
                <w:lang w:eastAsia="pt-BR"/>
              </w:rPr>
            </w:pPr>
          </w:p>
          <w:p w:rsidR="00AC2FB5" w:rsidRPr="001B26B3" w:rsidRDefault="00AC2FB5" w:rsidP="00E16559">
            <w:pPr>
              <w:pStyle w:val="Subttulo"/>
              <w:numPr>
                <w:ilvl w:val="0"/>
                <w:numId w:val="8"/>
              </w:numPr>
              <w:spacing w:before="60"/>
              <w:ind w:left="714" w:hanging="357"/>
              <w:rPr>
                <w:rFonts w:ascii="Arial" w:hAnsi="Arial" w:cs="Arial"/>
                <w:smallCaps w:val="0"/>
                <w:sz w:val="24"/>
                <w:szCs w:val="24"/>
                <w:lang w:eastAsia="pt-BR"/>
              </w:rPr>
            </w:pPr>
            <w:r w:rsidRPr="001B26B3">
              <w:rPr>
                <w:rFonts w:ascii="Arial" w:hAnsi="Arial" w:cs="Arial"/>
                <w:smallCaps w:val="0"/>
                <w:sz w:val="24"/>
                <w:szCs w:val="24"/>
                <w:lang w:eastAsia="pt-BR"/>
              </w:rPr>
              <w:t>Unidades Interessadas</w:t>
            </w:r>
          </w:p>
          <w:p w:rsidR="00AC2FB5" w:rsidRPr="00AC2FB5" w:rsidRDefault="00E16559" w:rsidP="0064774B">
            <w:pPr>
              <w:spacing w:after="60"/>
              <w:ind w:left="714" w:hanging="357"/>
              <w:rPr>
                <w:rFonts w:ascii="Arial" w:hAnsi="Arial" w:cs="Arial"/>
                <w:sz w:val="24"/>
              </w:rPr>
            </w:pPr>
            <w:r>
              <w:rPr>
                <w:rFonts w:ascii="Arial" w:hAnsi="Arial" w:cs="Arial"/>
                <w:sz w:val="24"/>
              </w:rPr>
              <w:t>Prefeitura Municipal de</w:t>
            </w:r>
            <w:r w:rsidR="00BB083F">
              <w:rPr>
                <w:rFonts w:ascii="Arial" w:hAnsi="Arial" w:cs="Arial"/>
                <w:sz w:val="24"/>
              </w:rPr>
              <w:t xml:space="preserve"> I</w:t>
            </w:r>
            <w:r w:rsidR="0064774B">
              <w:rPr>
                <w:rFonts w:ascii="Arial" w:hAnsi="Arial" w:cs="Arial"/>
                <w:sz w:val="24"/>
              </w:rPr>
              <w:t>p</w:t>
            </w:r>
            <w:r w:rsidR="00BB083F">
              <w:rPr>
                <w:rFonts w:ascii="Arial" w:hAnsi="Arial" w:cs="Arial"/>
                <w:sz w:val="24"/>
              </w:rPr>
              <w:t>upiara</w:t>
            </w:r>
            <w:r>
              <w:rPr>
                <w:rFonts w:ascii="Arial" w:hAnsi="Arial" w:cs="Arial"/>
                <w:sz w:val="24"/>
              </w:rPr>
              <w:t xml:space="preserve"> - </w:t>
            </w:r>
            <w:r w:rsidR="00AC2FB5" w:rsidRPr="00AC2FB5">
              <w:rPr>
                <w:rFonts w:ascii="Arial" w:hAnsi="Arial" w:cs="Arial"/>
                <w:sz w:val="24"/>
              </w:rPr>
              <w:t>Secretaria</w:t>
            </w:r>
            <w:r w:rsidR="00BB083F">
              <w:rPr>
                <w:rFonts w:ascii="Arial" w:hAnsi="Arial" w:cs="Arial"/>
                <w:sz w:val="24"/>
              </w:rPr>
              <w:t>s</w:t>
            </w:r>
            <w:r w:rsidR="00AC2FB5" w:rsidRPr="00AC2FB5">
              <w:rPr>
                <w:rFonts w:ascii="Arial" w:hAnsi="Arial" w:cs="Arial"/>
                <w:sz w:val="24"/>
              </w:rPr>
              <w:t xml:space="preserve"> Municipa</w:t>
            </w:r>
            <w:r w:rsidR="00BB083F">
              <w:rPr>
                <w:rFonts w:ascii="Arial" w:hAnsi="Arial" w:cs="Arial"/>
                <w:sz w:val="24"/>
              </w:rPr>
              <w:t>is</w:t>
            </w:r>
          </w:p>
        </w:tc>
      </w:tr>
      <w:tr w:rsidR="00AC2FB5" w:rsidRPr="00AC2FB5" w:rsidTr="002E6D6B">
        <w:tc>
          <w:tcPr>
            <w:tcW w:w="9923" w:type="dxa"/>
            <w:vAlign w:val="center"/>
          </w:tcPr>
          <w:p w:rsidR="00AC2FB5" w:rsidRPr="001B26B3" w:rsidRDefault="00AC2FB5" w:rsidP="00E16559">
            <w:pPr>
              <w:pStyle w:val="Subttulo"/>
              <w:numPr>
                <w:ilvl w:val="0"/>
                <w:numId w:val="8"/>
              </w:numPr>
              <w:spacing w:before="60"/>
              <w:ind w:left="714" w:hanging="357"/>
              <w:rPr>
                <w:rFonts w:ascii="Arial" w:hAnsi="Arial" w:cs="Arial"/>
                <w:smallCaps w:val="0"/>
                <w:sz w:val="24"/>
                <w:szCs w:val="24"/>
                <w:lang w:eastAsia="pt-BR"/>
              </w:rPr>
            </w:pPr>
            <w:r w:rsidRPr="001B26B3">
              <w:rPr>
                <w:rFonts w:ascii="Arial" w:hAnsi="Arial" w:cs="Arial"/>
                <w:smallCaps w:val="0"/>
                <w:sz w:val="24"/>
                <w:szCs w:val="24"/>
                <w:lang w:eastAsia="pt-BR"/>
              </w:rPr>
              <w:t>Tipo de Licitação</w:t>
            </w:r>
          </w:p>
          <w:p w:rsidR="00AC2FB5" w:rsidRPr="001B26B3" w:rsidRDefault="00AC2FB5" w:rsidP="002E6D6B">
            <w:pPr>
              <w:pStyle w:val="Subttulo"/>
              <w:tabs>
                <w:tab w:val="clear" w:pos="2520"/>
                <w:tab w:val="left" w:pos="1468"/>
              </w:tabs>
              <w:spacing w:after="60"/>
              <w:ind w:left="714" w:hanging="357"/>
              <w:jc w:val="both"/>
              <w:rPr>
                <w:rFonts w:ascii="Arial" w:hAnsi="Arial" w:cs="Arial"/>
                <w:b w:val="0"/>
                <w:bCs/>
                <w:smallCaps w:val="0"/>
                <w:sz w:val="24"/>
                <w:szCs w:val="24"/>
                <w:lang w:eastAsia="pt-BR"/>
              </w:rPr>
            </w:pPr>
            <w:r w:rsidRPr="001B26B3">
              <w:rPr>
                <w:rFonts w:ascii="Arial" w:hAnsi="Arial" w:cs="Arial"/>
                <w:b w:val="0"/>
                <w:sz w:val="24"/>
                <w:szCs w:val="24"/>
                <w:lang w:eastAsia="pt-BR"/>
              </w:rPr>
              <w:t>Menor Preço:</w:t>
            </w:r>
            <w:r w:rsidRPr="001B26B3">
              <w:rPr>
                <w:rFonts w:ascii="Arial" w:hAnsi="Arial" w:cs="Arial"/>
                <w:sz w:val="24"/>
                <w:szCs w:val="24"/>
                <w:lang w:eastAsia="pt-BR"/>
              </w:rPr>
              <w:t xml:space="preserve"> </w:t>
            </w:r>
            <w:r w:rsidRPr="00B714E6">
              <w:rPr>
                <w:rFonts w:ascii="Arial" w:hAnsi="Arial" w:cs="Arial"/>
                <w:b w:val="0"/>
                <w:sz w:val="24"/>
                <w:szCs w:val="24"/>
                <w:lang w:eastAsia="pt-BR"/>
              </w:rPr>
              <w:t xml:space="preserve">( </w:t>
            </w:r>
            <w:r w:rsidR="002E6D6B">
              <w:rPr>
                <w:rFonts w:ascii="Arial" w:hAnsi="Arial" w:cs="Arial"/>
                <w:b w:val="0"/>
                <w:sz w:val="24"/>
                <w:szCs w:val="24"/>
                <w:lang w:eastAsia="pt-BR"/>
              </w:rPr>
              <w:t>x</w:t>
            </w:r>
            <w:r w:rsidRPr="00B714E6">
              <w:rPr>
                <w:rFonts w:ascii="Arial" w:hAnsi="Arial" w:cs="Arial"/>
                <w:b w:val="0"/>
                <w:sz w:val="24"/>
                <w:szCs w:val="24"/>
                <w:lang w:eastAsia="pt-BR"/>
              </w:rPr>
              <w:t xml:space="preserve">  ) Por item</w:t>
            </w:r>
            <w:r w:rsidRPr="00B714E6">
              <w:rPr>
                <w:rFonts w:ascii="Arial" w:hAnsi="Arial" w:cs="Arial"/>
                <w:sz w:val="24"/>
                <w:szCs w:val="24"/>
                <w:lang w:eastAsia="pt-BR"/>
              </w:rPr>
              <w:t xml:space="preserve">           </w:t>
            </w:r>
            <w:r w:rsidRPr="00B714E6">
              <w:rPr>
                <w:rFonts w:ascii="Arial" w:hAnsi="Arial" w:cs="Arial"/>
                <w:b w:val="0"/>
                <w:sz w:val="24"/>
                <w:szCs w:val="24"/>
                <w:lang w:eastAsia="pt-BR"/>
              </w:rPr>
              <w:t>(</w:t>
            </w:r>
            <w:r w:rsidR="00B714E6">
              <w:rPr>
                <w:rFonts w:ascii="Arial" w:hAnsi="Arial" w:cs="Arial"/>
                <w:b w:val="0"/>
                <w:sz w:val="24"/>
                <w:szCs w:val="24"/>
                <w:lang w:eastAsia="pt-BR"/>
              </w:rPr>
              <w:t xml:space="preserve"> </w:t>
            </w:r>
            <w:r w:rsidR="002E6D6B">
              <w:rPr>
                <w:rFonts w:ascii="Arial" w:hAnsi="Arial" w:cs="Arial"/>
                <w:b w:val="0"/>
                <w:sz w:val="24"/>
                <w:szCs w:val="24"/>
                <w:lang w:eastAsia="pt-BR"/>
              </w:rPr>
              <w:t xml:space="preserve"> </w:t>
            </w:r>
            <w:r w:rsidR="00E16559" w:rsidRPr="00B714E6">
              <w:rPr>
                <w:rFonts w:ascii="Arial" w:hAnsi="Arial" w:cs="Arial"/>
                <w:b w:val="0"/>
                <w:sz w:val="24"/>
                <w:szCs w:val="24"/>
                <w:lang w:eastAsia="pt-BR"/>
              </w:rPr>
              <w:t xml:space="preserve"> </w:t>
            </w:r>
            <w:r w:rsidRPr="00B714E6">
              <w:rPr>
                <w:rFonts w:ascii="Arial" w:hAnsi="Arial" w:cs="Arial"/>
                <w:b w:val="0"/>
                <w:sz w:val="24"/>
                <w:szCs w:val="24"/>
                <w:lang w:eastAsia="pt-BR"/>
              </w:rPr>
              <w:t xml:space="preserve"> ) Por lote          (   ) Global</w:t>
            </w:r>
          </w:p>
        </w:tc>
      </w:tr>
      <w:tr w:rsidR="00AC2FB5" w:rsidRPr="00AC2FB5" w:rsidTr="002E6D6B">
        <w:tc>
          <w:tcPr>
            <w:tcW w:w="9923" w:type="dxa"/>
            <w:vAlign w:val="center"/>
          </w:tcPr>
          <w:p w:rsidR="00AC2FB5" w:rsidRPr="001B26B3" w:rsidRDefault="00AC2FB5" w:rsidP="00E16559">
            <w:pPr>
              <w:pStyle w:val="Subttulo"/>
              <w:numPr>
                <w:ilvl w:val="0"/>
                <w:numId w:val="8"/>
              </w:numPr>
              <w:spacing w:before="60"/>
              <w:ind w:left="714" w:hanging="357"/>
              <w:rPr>
                <w:rFonts w:ascii="Arial" w:hAnsi="Arial" w:cs="Arial"/>
                <w:smallCaps w:val="0"/>
                <w:color w:val="000000"/>
                <w:sz w:val="24"/>
                <w:szCs w:val="24"/>
                <w:lang w:eastAsia="pt-BR"/>
              </w:rPr>
            </w:pPr>
            <w:r w:rsidRPr="001B26B3">
              <w:rPr>
                <w:rFonts w:ascii="Arial" w:hAnsi="Arial" w:cs="Arial"/>
                <w:smallCaps w:val="0"/>
                <w:color w:val="000000"/>
                <w:sz w:val="24"/>
                <w:szCs w:val="24"/>
                <w:lang w:eastAsia="pt-BR"/>
              </w:rPr>
              <w:t>Objeto</w:t>
            </w:r>
          </w:p>
          <w:p w:rsidR="00AC2FB5" w:rsidRPr="001B26B3" w:rsidRDefault="00AC2FB5" w:rsidP="00857860">
            <w:pPr>
              <w:pStyle w:val="Recuodecorpodetexto2"/>
              <w:spacing w:after="60" w:line="240" w:lineRule="auto"/>
              <w:ind w:left="394" w:hanging="37"/>
              <w:rPr>
                <w:rFonts w:ascii="Arial" w:hAnsi="Arial" w:cs="Arial"/>
                <w:sz w:val="24"/>
              </w:rPr>
            </w:pPr>
            <w:r w:rsidRPr="001B26B3">
              <w:rPr>
                <w:rFonts w:ascii="Arial" w:hAnsi="Arial" w:cs="Arial"/>
                <w:sz w:val="24"/>
              </w:rPr>
              <w:t>Contratação de Empresa</w:t>
            </w:r>
            <w:r w:rsidR="00E16559" w:rsidRPr="001B26B3">
              <w:rPr>
                <w:rFonts w:ascii="Arial" w:hAnsi="Arial" w:cs="Arial"/>
                <w:sz w:val="24"/>
              </w:rPr>
              <w:t>(</w:t>
            </w:r>
            <w:r w:rsidRPr="001B26B3">
              <w:rPr>
                <w:rFonts w:ascii="Arial" w:hAnsi="Arial" w:cs="Arial"/>
                <w:sz w:val="24"/>
              </w:rPr>
              <w:t>s</w:t>
            </w:r>
            <w:r w:rsidR="00E16559" w:rsidRPr="001B26B3">
              <w:rPr>
                <w:rFonts w:ascii="Arial" w:hAnsi="Arial" w:cs="Arial"/>
                <w:sz w:val="24"/>
              </w:rPr>
              <w:t>)</w:t>
            </w:r>
            <w:r w:rsidRPr="001B26B3">
              <w:rPr>
                <w:rFonts w:ascii="Arial" w:hAnsi="Arial" w:cs="Arial"/>
                <w:sz w:val="24"/>
              </w:rPr>
              <w:t xml:space="preserve"> Especializada</w:t>
            </w:r>
            <w:r w:rsidR="00E16559" w:rsidRPr="001B26B3">
              <w:rPr>
                <w:rFonts w:ascii="Arial" w:hAnsi="Arial" w:cs="Arial"/>
                <w:sz w:val="24"/>
              </w:rPr>
              <w:t>(</w:t>
            </w:r>
            <w:r w:rsidRPr="001B26B3">
              <w:rPr>
                <w:rFonts w:ascii="Arial" w:hAnsi="Arial" w:cs="Arial"/>
                <w:sz w:val="24"/>
              </w:rPr>
              <w:t>s</w:t>
            </w:r>
            <w:r w:rsidR="00E16559" w:rsidRPr="001B26B3">
              <w:rPr>
                <w:rFonts w:ascii="Arial" w:hAnsi="Arial" w:cs="Arial"/>
                <w:sz w:val="24"/>
              </w:rPr>
              <w:t>)</w:t>
            </w:r>
            <w:r w:rsidRPr="001B26B3">
              <w:rPr>
                <w:rFonts w:ascii="Arial" w:hAnsi="Arial" w:cs="Arial"/>
                <w:sz w:val="24"/>
              </w:rPr>
              <w:t xml:space="preserve"> </w:t>
            </w:r>
            <w:r w:rsidR="002E6D6B">
              <w:rPr>
                <w:rFonts w:ascii="Arial" w:hAnsi="Arial" w:cs="Arial"/>
                <w:sz w:val="24"/>
              </w:rPr>
              <w:t xml:space="preserve">para </w:t>
            </w:r>
            <w:r w:rsidR="00B714E6" w:rsidRPr="00B714E6">
              <w:rPr>
                <w:rFonts w:ascii="Arial" w:hAnsi="Arial" w:cs="Arial"/>
                <w:sz w:val="24"/>
              </w:rPr>
              <w:t xml:space="preserve">aquisição de material de limpeza para manutenção </w:t>
            </w:r>
            <w:r w:rsidR="002E6D6B">
              <w:rPr>
                <w:rFonts w:ascii="Arial" w:hAnsi="Arial" w:cs="Arial"/>
                <w:sz w:val="24"/>
              </w:rPr>
              <w:t>dos serviços diários de limpeza e conservação de Prédios Públicos d</w:t>
            </w:r>
            <w:r w:rsidR="00B714E6" w:rsidRPr="00B714E6">
              <w:rPr>
                <w:rFonts w:ascii="Arial" w:hAnsi="Arial" w:cs="Arial"/>
                <w:sz w:val="24"/>
              </w:rPr>
              <w:t xml:space="preserve">as Secretarias Municipais </w:t>
            </w:r>
            <w:r w:rsidR="002E6D6B">
              <w:rPr>
                <w:rFonts w:ascii="Arial" w:hAnsi="Arial" w:cs="Arial"/>
                <w:sz w:val="24"/>
              </w:rPr>
              <w:t>com</w:t>
            </w:r>
            <w:r w:rsidR="00B714E6" w:rsidRPr="00B714E6">
              <w:rPr>
                <w:rFonts w:ascii="Arial" w:hAnsi="Arial" w:cs="Arial"/>
                <w:sz w:val="24"/>
              </w:rPr>
              <w:t xml:space="preserve"> seus referidos setores</w:t>
            </w:r>
            <w:r w:rsidR="00857860">
              <w:rPr>
                <w:rFonts w:ascii="Arial" w:hAnsi="Arial" w:cs="Arial"/>
                <w:sz w:val="24"/>
              </w:rPr>
              <w:t>,</w:t>
            </w:r>
            <w:r w:rsidR="00B714E6" w:rsidRPr="00B714E6">
              <w:rPr>
                <w:rFonts w:ascii="Arial" w:hAnsi="Arial" w:cs="Arial"/>
                <w:sz w:val="24"/>
              </w:rPr>
              <w:t xml:space="preserve"> para </w:t>
            </w:r>
            <w:r w:rsidR="00E42E5B">
              <w:rPr>
                <w:rFonts w:ascii="Arial" w:hAnsi="Arial" w:cs="Arial"/>
                <w:sz w:val="24"/>
              </w:rPr>
              <w:t>o exerc</w:t>
            </w:r>
            <w:r w:rsidR="002E6D6B">
              <w:rPr>
                <w:rFonts w:ascii="Arial" w:hAnsi="Arial" w:cs="Arial"/>
                <w:sz w:val="24"/>
              </w:rPr>
              <w:t>ício</w:t>
            </w:r>
            <w:r w:rsidRPr="001B26B3">
              <w:rPr>
                <w:rFonts w:ascii="Arial" w:hAnsi="Arial" w:cs="Arial"/>
                <w:sz w:val="24"/>
              </w:rPr>
              <w:t>, conforme Anexo I (Minuta do Contrato), Anexo II (Modelo de Proposta de Preços), Anexo I</w:t>
            </w:r>
            <w:r w:rsidR="00A24E47">
              <w:rPr>
                <w:rFonts w:ascii="Arial" w:hAnsi="Arial" w:cs="Arial"/>
                <w:sz w:val="24"/>
              </w:rPr>
              <w:t>II</w:t>
            </w:r>
            <w:r w:rsidRPr="001B26B3">
              <w:rPr>
                <w:rFonts w:ascii="Arial" w:hAnsi="Arial" w:cs="Arial"/>
                <w:sz w:val="24"/>
              </w:rPr>
              <w:t xml:space="preserve"> </w:t>
            </w:r>
            <w:r w:rsidR="00591EDD" w:rsidRPr="001B26B3">
              <w:rPr>
                <w:rFonts w:ascii="Arial" w:hAnsi="Arial" w:cs="Arial"/>
                <w:sz w:val="24"/>
              </w:rPr>
              <w:t xml:space="preserve">(Termo descritivo) Anexo </w:t>
            </w:r>
            <w:r w:rsidR="00A24E47">
              <w:rPr>
                <w:rFonts w:ascii="Arial" w:hAnsi="Arial" w:cs="Arial"/>
                <w:sz w:val="24"/>
              </w:rPr>
              <w:t>I</w:t>
            </w:r>
            <w:r w:rsidR="00591EDD" w:rsidRPr="001B26B3">
              <w:rPr>
                <w:rFonts w:ascii="Arial" w:hAnsi="Arial" w:cs="Arial"/>
                <w:sz w:val="24"/>
              </w:rPr>
              <w:t xml:space="preserve">V </w:t>
            </w:r>
            <w:r w:rsidRPr="001B26B3">
              <w:rPr>
                <w:rFonts w:ascii="Arial" w:hAnsi="Arial" w:cs="Arial"/>
                <w:sz w:val="24"/>
              </w:rPr>
              <w:t>(Modelo de Procuração para a Prática de Atos Concernentes ao Certame), Anexo V (Modelo de Declaração da Proteção ao Trabalho do Menor), Anexo VI (Modelo de Declaração de Conhecimento e Atendimento às Exigências d</w:t>
            </w:r>
            <w:r w:rsidR="00591EDD" w:rsidRPr="001B26B3">
              <w:rPr>
                <w:rFonts w:ascii="Arial" w:hAnsi="Arial" w:cs="Arial"/>
                <w:sz w:val="24"/>
              </w:rPr>
              <w:t>o</w:t>
            </w:r>
            <w:r w:rsidRPr="001B26B3">
              <w:rPr>
                <w:rFonts w:ascii="Arial" w:hAnsi="Arial" w:cs="Arial"/>
                <w:sz w:val="24"/>
              </w:rPr>
              <w:t xml:space="preserve"> </w:t>
            </w:r>
            <w:r w:rsidR="00591EDD" w:rsidRPr="001B26B3">
              <w:rPr>
                <w:rFonts w:ascii="Arial" w:hAnsi="Arial" w:cs="Arial"/>
                <w:sz w:val="24"/>
              </w:rPr>
              <w:t>Edital</w:t>
            </w:r>
            <w:r w:rsidRPr="001B26B3">
              <w:rPr>
                <w:rFonts w:ascii="Arial" w:hAnsi="Arial" w:cs="Arial"/>
                <w:sz w:val="24"/>
              </w:rPr>
              <w:t>) e Anexo VII (Modelo de Declaração de Desimpedimento de Licitar).</w:t>
            </w:r>
          </w:p>
        </w:tc>
      </w:tr>
      <w:tr w:rsidR="00AC2FB5" w:rsidRPr="00AC2FB5" w:rsidTr="002E6D6B">
        <w:tc>
          <w:tcPr>
            <w:tcW w:w="9923" w:type="dxa"/>
            <w:vAlign w:val="center"/>
          </w:tcPr>
          <w:p w:rsidR="00AC2FB5" w:rsidRPr="001B26B3" w:rsidRDefault="00AC2FB5" w:rsidP="00E16559">
            <w:pPr>
              <w:pStyle w:val="Subttulo"/>
              <w:numPr>
                <w:ilvl w:val="0"/>
                <w:numId w:val="8"/>
              </w:numPr>
              <w:spacing w:before="60"/>
              <w:ind w:left="714" w:hanging="357"/>
              <w:rPr>
                <w:rFonts w:ascii="Arial" w:hAnsi="Arial" w:cs="Arial"/>
                <w:smallCaps w:val="0"/>
                <w:sz w:val="24"/>
                <w:szCs w:val="24"/>
                <w:lang w:eastAsia="pt-BR"/>
              </w:rPr>
            </w:pPr>
            <w:r w:rsidRPr="001B26B3">
              <w:rPr>
                <w:rFonts w:ascii="Arial" w:hAnsi="Arial" w:cs="Arial"/>
                <w:smallCaps w:val="0"/>
                <w:sz w:val="24"/>
                <w:szCs w:val="24"/>
                <w:lang w:eastAsia="pt-BR"/>
              </w:rPr>
              <w:t>Local e data do recebimento das propostas, documentos relativos à habilitação e início da abertura dos envelopes.</w:t>
            </w:r>
          </w:p>
          <w:p w:rsidR="00AC2FB5" w:rsidRPr="00AC2FB5" w:rsidRDefault="00AC2FB5" w:rsidP="00324746">
            <w:pPr>
              <w:spacing w:before="60" w:after="60"/>
              <w:ind w:left="714" w:hanging="357"/>
              <w:jc w:val="center"/>
              <w:rPr>
                <w:rFonts w:ascii="Arial" w:hAnsi="Arial" w:cs="Arial"/>
                <w:smallCaps/>
                <w:sz w:val="24"/>
              </w:rPr>
            </w:pPr>
            <w:r w:rsidRPr="00AC2FB5">
              <w:rPr>
                <w:rFonts w:ascii="Arial" w:hAnsi="Arial" w:cs="Arial"/>
                <w:b/>
                <w:color w:val="000000"/>
                <w:sz w:val="24"/>
              </w:rPr>
              <w:t xml:space="preserve">Data: </w:t>
            </w:r>
            <w:r w:rsidR="00324746">
              <w:rPr>
                <w:rFonts w:ascii="Arial" w:hAnsi="Arial" w:cs="Arial"/>
                <w:b/>
                <w:color w:val="000000"/>
                <w:sz w:val="24"/>
              </w:rPr>
              <w:t>03</w:t>
            </w:r>
            <w:r w:rsidR="00B714E6">
              <w:rPr>
                <w:rFonts w:ascii="Arial" w:hAnsi="Arial" w:cs="Arial"/>
                <w:b/>
                <w:color w:val="000000"/>
                <w:sz w:val="24"/>
              </w:rPr>
              <w:t xml:space="preserve"> D</w:t>
            </w:r>
            <w:r w:rsidRPr="00AC2FB5">
              <w:rPr>
                <w:rFonts w:ascii="Arial" w:hAnsi="Arial" w:cs="Arial"/>
                <w:b/>
                <w:color w:val="000000"/>
                <w:sz w:val="24"/>
              </w:rPr>
              <w:t xml:space="preserve">e </w:t>
            </w:r>
            <w:r w:rsidR="00857860">
              <w:rPr>
                <w:rFonts w:ascii="Arial" w:hAnsi="Arial" w:cs="Arial"/>
                <w:b/>
                <w:color w:val="000000"/>
                <w:sz w:val="24"/>
              </w:rPr>
              <w:t>j</w:t>
            </w:r>
            <w:r w:rsidR="00324746">
              <w:rPr>
                <w:rFonts w:ascii="Arial" w:hAnsi="Arial" w:cs="Arial"/>
                <w:b/>
                <w:color w:val="000000"/>
                <w:sz w:val="24"/>
              </w:rPr>
              <w:t>aneiro</w:t>
            </w:r>
            <w:r w:rsidR="00B714E6">
              <w:rPr>
                <w:rFonts w:ascii="Arial" w:hAnsi="Arial" w:cs="Arial"/>
                <w:b/>
                <w:color w:val="000000"/>
                <w:sz w:val="24"/>
              </w:rPr>
              <w:t xml:space="preserve"> de 201</w:t>
            </w:r>
            <w:r w:rsidR="00324746">
              <w:rPr>
                <w:rFonts w:ascii="Arial" w:hAnsi="Arial" w:cs="Arial"/>
                <w:b/>
                <w:color w:val="000000"/>
                <w:sz w:val="24"/>
              </w:rPr>
              <w:t>8</w:t>
            </w:r>
            <w:r w:rsidRPr="00AC2FB5">
              <w:rPr>
                <w:rFonts w:ascii="Arial" w:hAnsi="Arial" w:cs="Arial"/>
                <w:b/>
                <w:color w:val="000000"/>
                <w:sz w:val="24"/>
              </w:rPr>
              <w:t xml:space="preserve"> às </w:t>
            </w:r>
            <w:r w:rsidR="00857860">
              <w:rPr>
                <w:rFonts w:ascii="Arial" w:hAnsi="Arial" w:cs="Arial"/>
                <w:b/>
                <w:color w:val="000000"/>
                <w:sz w:val="24"/>
              </w:rPr>
              <w:t>9</w:t>
            </w:r>
            <w:r w:rsidRPr="00AC2FB5">
              <w:rPr>
                <w:rFonts w:ascii="Arial" w:hAnsi="Arial" w:cs="Arial"/>
                <w:b/>
                <w:color w:val="000000"/>
                <w:sz w:val="24"/>
              </w:rPr>
              <w:t>:</w:t>
            </w:r>
            <w:r w:rsidR="00FE4157">
              <w:rPr>
                <w:rFonts w:ascii="Arial" w:hAnsi="Arial" w:cs="Arial"/>
                <w:b/>
                <w:color w:val="000000"/>
                <w:sz w:val="24"/>
              </w:rPr>
              <w:t>0</w:t>
            </w:r>
            <w:r w:rsidRPr="00AC2FB5">
              <w:rPr>
                <w:rFonts w:ascii="Arial" w:hAnsi="Arial" w:cs="Arial"/>
                <w:b/>
                <w:color w:val="000000"/>
                <w:sz w:val="24"/>
              </w:rPr>
              <w:t>0 h.</w:t>
            </w:r>
          </w:p>
        </w:tc>
      </w:tr>
      <w:tr w:rsidR="00AC2FB5" w:rsidRPr="00AC2FB5" w:rsidTr="002E6D6B">
        <w:tc>
          <w:tcPr>
            <w:tcW w:w="9923" w:type="dxa"/>
            <w:vAlign w:val="center"/>
          </w:tcPr>
          <w:p w:rsidR="00AC2FB5" w:rsidRPr="001B26B3" w:rsidRDefault="00AC2FB5" w:rsidP="00E16559">
            <w:pPr>
              <w:pStyle w:val="Subttulo"/>
              <w:numPr>
                <w:ilvl w:val="0"/>
                <w:numId w:val="8"/>
              </w:numPr>
              <w:spacing w:before="60" w:after="60"/>
              <w:ind w:left="714" w:hanging="357"/>
              <w:rPr>
                <w:rFonts w:ascii="Arial" w:hAnsi="Arial" w:cs="Arial"/>
                <w:smallCaps w:val="0"/>
                <w:sz w:val="24"/>
                <w:szCs w:val="24"/>
                <w:lang w:eastAsia="pt-BR"/>
              </w:rPr>
            </w:pPr>
            <w:r w:rsidRPr="001B26B3">
              <w:rPr>
                <w:rFonts w:ascii="Arial" w:hAnsi="Arial" w:cs="Arial"/>
                <w:smallCaps w:val="0"/>
                <w:sz w:val="24"/>
                <w:szCs w:val="24"/>
                <w:lang w:eastAsia="pt-BR"/>
              </w:rPr>
              <w:t>Dotações orçamentárias</w:t>
            </w:r>
            <w:r w:rsidR="0064774B">
              <w:rPr>
                <w:rFonts w:ascii="Arial" w:hAnsi="Arial" w:cs="Arial"/>
                <w:smallCaps w:val="0"/>
                <w:sz w:val="24"/>
                <w:szCs w:val="24"/>
                <w:lang w:eastAsia="pt-BR"/>
              </w:rPr>
              <w:t>: Minuta do contrato</w:t>
            </w:r>
          </w:p>
        </w:tc>
      </w:tr>
      <w:tr w:rsidR="00AC2FB5" w:rsidRPr="00AC2FB5" w:rsidTr="002E6D6B">
        <w:trPr>
          <w:trHeight w:val="321"/>
        </w:trPr>
        <w:tc>
          <w:tcPr>
            <w:tcW w:w="9923" w:type="dxa"/>
            <w:vAlign w:val="center"/>
          </w:tcPr>
          <w:p w:rsidR="00AC2FB5" w:rsidRPr="001B26B3" w:rsidRDefault="00AC2FB5" w:rsidP="00324746">
            <w:pPr>
              <w:pStyle w:val="Subttulo"/>
              <w:numPr>
                <w:ilvl w:val="0"/>
                <w:numId w:val="8"/>
              </w:numPr>
              <w:spacing w:before="60" w:after="60"/>
              <w:jc w:val="both"/>
              <w:rPr>
                <w:rFonts w:ascii="Arial" w:hAnsi="Arial" w:cs="Arial"/>
                <w:b w:val="0"/>
                <w:smallCaps w:val="0"/>
                <w:sz w:val="24"/>
                <w:szCs w:val="24"/>
                <w:lang w:eastAsia="pt-BR"/>
              </w:rPr>
            </w:pPr>
            <w:r w:rsidRPr="001B26B3">
              <w:rPr>
                <w:rFonts w:ascii="Arial" w:hAnsi="Arial" w:cs="Arial"/>
                <w:b w:val="0"/>
                <w:smallCaps w:val="0"/>
                <w:sz w:val="24"/>
                <w:szCs w:val="24"/>
                <w:lang w:eastAsia="pt-BR"/>
              </w:rPr>
              <w:t xml:space="preserve">O Prazo de execução dar-se-á </w:t>
            </w:r>
            <w:r w:rsidR="00504B1C">
              <w:rPr>
                <w:rFonts w:ascii="Arial" w:hAnsi="Arial" w:cs="Arial"/>
                <w:b w:val="0"/>
                <w:smallCaps w:val="0"/>
                <w:sz w:val="24"/>
                <w:szCs w:val="24"/>
                <w:lang w:eastAsia="pt-BR"/>
              </w:rPr>
              <w:t>a partir da assinatura do contrato ate</w:t>
            </w:r>
            <w:r w:rsidR="00342BA2">
              <w:rPr>
                <w:rFonts w:ascii="Arial" w:hAnsi="Arial" w:cs="Arial"/>
                <w:b w:val="0"/>
                <w:smallCaps w:val="0"/>
                <w:sz w:val="24"/>
                <w:szCs w:val="24"/>
                <w:lang w:eastAsia="pt-BR"/>
              </w:rPr>
              <w:t xml:space="preserve"> 31 de dezembro </w:t>
            </w:r>
            <w:r w:rsidR="00B714E6">
              <w:rPr>
                <w:rFonts w:ascii="Arial" w:hAnsi="Arial" w:cs="Arial"/>
                <w:b w:val="0"/>
                <w:smallCaps w:val="0"/>
                <w:sz w:val="24"/>
                <w:szCs w:val="24"/>
                <w:lang w:eastAsia="pt-BR"/>
              </w:rPr>
              <w:t>de 201</w:t>
            </w:r>
            <w:r w:rsidR="00324746">
              <w:rPr>
                <w:rFonts w:ascii="Arial" w:hAnsi="Arial" w:cs="Arial"/>
                <w:b w:val="0"/>
                <w:smallCaps w:val="0"/>
                <w:sz w:val="24"/>
                <w:szCs w:val="24"/>
                <w:lang w:eastAsia="pt-BR"/>
              </w:rPr>
              <w:t>8</w:t>
            </w:r>
            <w:r w:rsidRPr="001B26B3">
              <w:rPr>
                <w:rFonts w:ascii="Arial" w:hAnsi="Arial" w:cs="Arial"/>
                <w:b w:val="0"/>
                <w:smallCaps w:val="0"/>
                <w:sz w:val="24"/>
                <w:szCs w:val="24"/>
                <w:lang w:eastAsia="pt-BR"/>
              </w:rPr>
              <w:t>.</w:t>
            </w:r>
          </w:p>
        </w:tc>
      </w:tr>
      <w:tr w:rsidR="00AC2FB5" w:rsidRPr="00AC2FB5" w:rsidTr="002E6D6B">
        <w:tc>
          <w:tcPr>
            <w:tcW w:w="9923" w:type="dxa"/>
            <w:vAlign w:val="center"/>
          </w:tcPr>
          <w:p w:rsidR="00AC2FB5" w:rsidRPr="001B26B3" w:rsidRDefault="00AC2FB5" w:rsidP="00AC2FB5">
            <w:pPr>
              <w:pStyle w:val="Subttulo"/>
              <w:numPr>
                <w:ilvl w:val="0"/>
                <w:numId w:val="8"/>
              </w:numPr>
              <w:spacing w:before="60"/>
              <w:ind w:left="714" w:hanging="357"/>
              <w:rPr>
                <w:rFonts w:ascii="Arial" w:hAnsi="Arial" w:cs="Arial"/>
                <w:smallCaps w:val="0"/>
                <w:sz w:val="24"/>
                <w:szCs w:val="24"/>
                <w:lang w:eastAsia="pt-BR"/>
              </w:rPr>
            </w:pPr>
            <w:r w:rsidRPr="001B26B3">
              <w:rPr>
                <w:rFonts w:ascii="Arial" w:hAnsi="Arial" w:cs="Arial"/>
                <w:smallCaps w:val="0"/>
                <w:sz w:val="24"/>
                <w:szCs w:val="24"/>
                <w:lang w:eastAsia="pt-BR"/>
              </w:rPr>
              <w:t>Local, horário e meio de comunicação para esclarecimentos sobre este Edital.</w:t>
            </w:r>
          </w:p>
          <w:p w:rsidR="00AC2FB5" w:rsidRPr="001B26B3" w:rsidRDefault="0064774B" w:rsidP="00053450">
            <w:pPr>
              <w:pStyle w:val="Subttulo"/>
              <w:tabs>
                <w:tab w:val="clear" w:pos="2520"/>
              </w:tabs>
              <w:spacing w:after="60"/>
              <w:ind w:left="0" w:firstLine="0"/>
              <w:jc w:val="both"/>
              <w:rPr>
                <w:rFonts w:ascii="Arial" w:hAnsi="Arial" w:cs="Arial"/>
                <w:b w:val="0"/>
                <w:smallCaps w:val="0"/>
                <w:sz w:val="24"/>
                <w:szCs w:val="24"/>
                <w:lang w:eastAsia="pt-BR"/>
              </w:rPr>
            </w:pPr>
            <w:r w:rsidRPr="00784BB8">
              <w:rPr>
                <w:rFonts w:ascii="Arial" w:hAnsi="Arial" w:cs="Arial"/>
                <w:b w:val="0"/>
                <w:smallCaps w:val="0"/>
                <w:sz w:val="24"/>
                <w:szCs w:val="24"/>
                <w:lang w:eastAsia="pt-BR"/>
              </w:rPr>
              <w:t xml:space="preserve">Poderão ser obtidas maiores informações sobre este Edital, com o Pregoeiro e sua equipe de apoio, na sede da Prefeitura Municipal de Ipupiara, na Praça Santos Dumont,101, das 08:00 às 12:00 horas, pelo Telefone (77) 3646-1067, bem como por consulta no email: </w:t>
            </w:r>
            <w:hyperlink r:id="rId8" w:history="1">
              <w:r w:rsidRPr="00784BB8">
                <w:rPr>
                  <w:rStyle w:val="Hyperlink"/>
                  <w:rFonts w:ascii="Arial" w:hAnsi="Arial" w:cs="Arial"/>
                  <w:b w:val="0"/>
                  <w:smallCaps w:val="0"/>
                  <w:sz w:val="24"/>
                  <w:lang w:eastAsia="pt-BR"/>
                </w:rPr>
                <w:t>ipupiara-ba@uol.com.br</w:t>
              </w:r>
            </w:hyperlink>
            <w:r w:rsidRPr="00784BB8">
              <w:rPr>
                <w:rFonts w:ascii="Arial" w:hAnsi="Arial" w:cs="Arial"/>
                <w:b w:val="0"/>
                <w:smallCaps w:val="0"/>
                <w:sz w:val="24"/>
                <w:szCs w:val="24"/>
                <w:lang w:eastAsia="pt-BR"/>
              </w:rPr>
              <w:t xml:space="preserve"> e no Diário Oficial do Município </w:t>
            </w:r>
            <w:hyperlink r:id="rId9" w:history="1">
              <w:r w:rsidR="00053450" w:rsidRPr="00886F9B">
                <w:rPr>
                  <w:rStyle w:val="Hyperlink"/>
                </w:rPr>
                <w:t>http://diariooficial.portalgov.net.br/prefeitura-ipupiara</w:t>
              </w:r>
            </w:hyperlink>
            <w:r w:rsidRPr="00784BB8">
              <w:rPr>
                <w:rFonts w:ascii="Arial" w:hAnsi="Arial" w:cs="Arial"/>
                <w:b w:val="0"/>
                <w:smallCaps w:val="0"/>
                <w:sz w:val="24"/>
                <w:szCs w:val="24"/>
                <w:lang w:eastAsia="pt-BR"/>
              </w:rPr>
              <w:t>.</w:t>
            </w:r>
          </w:p>
        </w:tc>
      </w:tr>
      <w:tr w:rsidR="00AC2FB5" w:rsidRPr="00AC2FB5" w:rsidTr="002E6D6B">
        <w:tc>
          <w:tcPr>
            <w:tcW w:w="9923" w:type="dxa"/>
            <w:tcMar>
              <w:left w:w="28" w:type="dxa"/>
              <w:right w:w="28" w:type="dxa"/>
            </w:tcMar>
            <w:vAlign w:val="center"/>
          </w:tcPr>
          <w:p w:rsidR="00AC2FB5" w:rsidRDefault="00AC2FB5" w:rsidP="00A246CD">
            <w:pPr>
              <w:spacing w:before="60"/>
              <w:jc w:val="both"/>
              <w:rPr>
                <w:rFonts w:ascii="Arial" w:hAnsi="Arial" w:cs="Arial"/>
                <w:b/>
                <w:bCs/>
                <w:sz w:val="24"/>
              </w:rPr>
            </w:pPr>
            <w:r w:rsidRPr="00AC2FB5">
              <w:rPr>
                <w:rFonts w:ascii="Arial" w:hAnsi="Arial" w:cs="Arial"/>
                <w:b/>
                <w:bCs/>
                <w:sz w:val="24"/>
              </w:rPr>
              <w:t>VALOR DO EDITAL:.</w:t>
            </w:r>
            <w:r w:rsidR="00A246CD">
              <w:rPr>
                <w:rFonts w:ascii="Arial" w:hAnsi="Arial" w:cs="Arial"/>
                <w:b/>
                <w:bCs/>
                <w:sz w:val="24"/>
              </w:rPr>
              <w:t xml:space="preserve"> </w:t>
            </w:r>
          </w:p>
          <w:p w:rsidR="00857860" w:rsidRPr="00AC2FB5" w:rsidRDefault="00857860" w:rsidP="00A246CD">
            <w:pPr>
              <w:spacing w:before="60"/>
              <w:jc w:val="both"/>
              <w:rPr>
                <w:rFonts w:ascii="Arial" w:hAnsi="Arial" w:cs="Arial"/>
                <w:b/>
                <w:bCs/>
                <w:sz w:val="24"/>
              </w:rPr>
            </w:pPr>
          </w:p>
        </w:tc>
      </w:tr>
      <w:tr w:rsidR="00AC2FB5" w:rsidRPr="00AC2FB5" w:rsidTr="002E6D6B">
        <w:tc>
          <w:tcPr>
            <w:tcW w:w="9923" w:type="dxa"/>
            <w:vAlign w:val="center"/>
          </w:tcPr>
          <w:p w:rsidR="0064774B" w:rsidRDefault="0064774B" w:rsidP="00652277">
            <w:pPr>
              <w:spacing w:before="60"/>
              <w:jc w:val="center"/>
              <w:rPr>
                <w:rFonts w:ascii="Arial" w:hAnsi="Arial" w:cs="Arial"/>
                <w:b/>
                <w:bCs/>
                <w:sz w:val="24"/>
              </w:rPr>
            </w:pPr>
          </w:p>
          <w:p w:rsidR="0064774B" w:rsidRDefault="0064774B" w:rsidP="00652277">
            <w:pPr>
              <w:spacing w:before="60"/>
              <w:jc w:val="center"/>
              <w:rPr>
                <w:rFonts w:ascii="Arial" w:hAnsi="Arial" w:cs="Arial"/>
                <w:b/>
                <w:bCs/>
                <w:sz w:val="24"/>
              </w:rPr>
            </w:pPr>
          </w:p>
          <w:p w:rsidR="00857860" w:rsidRDefault="00857860" w:rsidP="00652277">
            <w:pPr>
              <w:spacing w:before="60"/>
              <w:jc w:val="center"/>
              <w:rPr>
                <w:rFonts w:ascii="Arial" w:hAnsi="Arial" w:cs="Arial"/>
                <w:b/>
                <w:bCs/>
                <w:sz w:val="24"/>
              </w:rPr>
            </w:pPr>
          </w:p>
          <w:p w:rsidR="00AC2FB5" w:rsidRPr="00AC2FB5" w:rsidRDefault="002E6D6B" w:rsidP="00652277">
            <w:pPr>
              <w:spacing w:before="60"/>
              <w:jc w:val="center"/>
              <w:rPr>
                <w:rFonts w:ascii="Arial" w:hAnsi="Arial" w:cs="Arial"/>
                <w:b/>
                <w:bCs/>
                <w:sz w:val="24"/>
              </w:rPr>
            </w:pPr>
            <w:r>
              <w:rPr>
                <w:rFonts w:ascii="Arial" w:hAnsi="Arial" w:cs="Arial"/>
                <w:b/>
                <w:bCs/>
                <w:sz w:val="24"/>
              </w:rPr>
              <w:t>Iara Novais Santos</w:t>
            </w:r>
          </w:p>
          <w:p w:rsidR="00AC2FB5" w:rsidRPr="00AC2FB5" w:rsidRDefault="00AC2FB5" w:rsidP="002E6D6B">
            <w:pPr>
              <w:spacing w:after="60"/>
              <w:jc w:val="center"/>
              <w:rPr>
                <w:rFonts w:ascii="Arial" w:hAnsi="Arial" w:cs="Arial"/>
                <w:sz w:val="24"/>
              </w:rPr>
            </w:pPr>
            <w:r w:rsidRPr="00AC2FB5">
              <w:rPr>
                <w:rFonts w:ascii="Arial" w:hAnsi="Arial" w:cs="Arial"/>
                <w:bCs/>
                <w:sz w:val="24"/>
              </w:rPr>
              <w:t>Pregoeir</w:t>
            </w:r>
            <w:r w:rsidR="002E6D6B">
              <w:rPr>
                <w:rFonts w:ascii="Arial" w:hAnsi="Arial" w:cs="Arial"/>
                <w:bCs/>
                <w:sz w:val="24"/>
              </w:rPr>
              <w:t>a</w:t>
            </w:r>
          </w:p>
        </w:tc>
      </w:tr>
    </w:tbl>
    <w:p w:rsidR="00AC2FB5" w:rsidRPr="00AC2FB5" w:rsidRDefault="00AC2FB5" w:rsidP="00AC2FB5">
      <w:pPr>
        <w:rPr>
          <w:rFonts w:ascii="Arial" w:hAnsi="Arial" w:cs="Arial"/>
          <w:b/>
          <w:color w:val="000000"/>
          <w:sz w:val="24"/>
        </w:rPr>
      </w:pPr>
    </w:p>
    <w:p w:rsidR="00AC2FB5" w:rsidRPr="00AC2FB5" w:rsidRDefault="00AC2FB5" w:rsidP="00CF06CE">
      <w:pPr>
        <w:pBdr>
          <w:top w:val="double" w:sz="4" w:space="1" w:color="auto"/>
          <w:bottom w:val="double" w:sz="4" w:space="1" w:color="auto"/>
        </w:pBdr>
        <w:rPr>
          <w:rFonts w:ascii="Arial" w:hAnsi="Arial" w:cs="Arial"/>
          <w:b/>
          <w:color w:val="000000"/>
          <w:sz w:val="24"/>
        </w:rPr>
      </w:pPr>
      <w:r w:rsidRPr="00AC2FB5">
        <w:rPr>
          <w:rFonts w:ascii="Arial" w:hAnsi="Arial" w:cs="Arial"/>
          <w:b/>
          <w:color w:val="000000"/>
          <w:sz w:val="24"/>
        </w:rPr>
        <w:lastRenderedPageBreak/>
        <w:t>1</w:t>
      </w:r>
      <w:r w:rsidR="007B6B95">
        <w:rPr>
          <w:rFonts w:ascii="Arial" w:hAnsi="Arial" w:cs="Arial"/>
          <w:b/>
          <w:color w:val="000000"/>
          <w:sz w:val="24"/>
        </w:rPr>
        <w:t>1</w:t>
      </w:r>
      <w:r w:rsidRPr="00AC2FB5">
        <w:rPr>
          <w:rFonts w:ascii="Arial" w:hAnsi="Arial" w:cs="Arial"/>
          <w:b/>
          <w:color w:val="000000"/>
          <w:sz w:val="24"/>
        </w:rPr>
        <w:t>.   CONDIÇÕES DE PARTICIPAÇÃO NA LICITAÇÃO</w:t>
      </w:r>
    </w:p>
    <w:p w:rsidR="00AC2FB5" w:rsidRPr="00AC2FB5" w:rsidRDefault="00AC2FB5" w:rsidP="007B6B95">
      <w:pPr>
        <w:jc w:val="both"/>
        <w:rPr>
          <w:rFonts w:ascii="Arial" w:hAnsi="Arial" w:cs="Arial"/>
          <w:color w:val="000000"/>
          <w:sz w:val="24"/>
        </w:rPr>
      </w:pPr>
      <w:r w:rsidRPr="00AC2FB5">
        <w:rPr>
          <w:rFonts w:ascii="Arial" w:hAnsi="Arial" w:cs="Arial"/>
          <w:b/>
          <w:sz w:val="24"/>
        </w:rPr>
        <w:t>1</w:t>
      </w:r>
      <w:r w:rsidR="007B6B95">
        <w:rPr>
          <w:rFonts w:ascii="Arial" w:hAnsi="Arial" w:cs="Arial"/>
          <w:b/>
          <w:sz w:val="24"/>
        </w:rPr>
        <w:t>1</w:t>
      </w:r>
      <w:r w:rsidRPr="00AC2FB5">
        <w:rPr>
          <w:rFonts w:ascii="Arial" w:hAnsi="Arial" w:cs="Arial"/>
          <w:b/>
          <w:sz w:val="24"/>
        </w:rPr>
        <w:t>.1.</w:t>
      </w:r>
      <w:r w:rsidRPr="00AC2FB5">
        <w:rPr>
          <w:rFonts w:ascii="Arial" w:hAnsi="Arial" w:cs="Arial"/>
          <w:sz w:val="24"/>
        </w:rPr>
        <w:t xml:space="preserve"> Somente serão admitidas a participar da licitação as empresas que apresentarem os int</w:t>
      </w:r>
      <w:r w:rsidRPr="00AC2FB5">
        <w:rPr>
          <w:rFonts w:ascii="Arial" w:hAnsi="Arial" w:cs="Arial"/>
          <w:color w:val="000000"/>
          <w:sz w:val="24"/>
        </w:rPr>
        <w:t xml:space="preserve">eressados credenciados, que atenderem a todas as exigências de habilitação contidas neste edital e seus anexos </w:t>
      </w:r>
      <w:r w:rsidRPr="00AC2FB5">
        <w:rPr>
          <w:rFonts w:ascii="Arial" w:hAnsi="Arial" w:cs="Arial"/>
          <w:sz w:val="24"/>
        </w:rPr>
        <w:t xml:space="preserve">e </w:t>
      </w:r>
      <w:r w:rsidRPr="00AC2FB5">
        <w:rPr>
          <w:rFonts w:ascii="Arial" w:hAnsi="Arial" w:cs="Arial"/>
          <w:b/>
          <w:bCs/>
          <w:sz w:val="24"/>
        </w:rPr>
        <w:t xml:space="preserve">que pertençam </w:t>
      </w:r>
      <w:r w:rsidR="002E6D6B">
        <w:rPr>
          <w:rFonts w:ascii="Arial" w:hAnsi="Arial" w:cs="Arial"/>
          <w:b/>
          <w:bCs/>
          <w:sz w:val="24"/>
        </w:rPr>
        <w:t>no</w:t>
      </w:r>
      <w:r w:rsidRPr="00AC2FB5">
        <w:rPr>
          <w:rFonts w:ascii="Arial" w:hAnsi="Arial" w:cs="Arial"/>
          <w:b/>
          <w:bCs/>
          <w:sz w:val="24"/>
        </w:rPr>
        <w:t xml:space="preserve"> ramo de atividade pertinente ao objeto licitado</w:t>
      </w:r>
      <w:r w:rsidRPr="00AC2FB5">
        <w:rPr>
          <w:rFonts w:ascii="Arial" w:hAnsi="Arial" w:cs="Arial"/>
          <w:sz w:val="24"/>
        </w:rPr>
        <w:t>.</w:t>
      </w:r>
    </w:p>
    <w:p w:rsidR="00AC2FB5" w:rsidRPr="00AC2FB5" w:rsidRDefault="00AC2FB5" w:rsidP="007B6B95">
      <w:pPr>
        <w:jc w:val="both"/>
        <w:rPr>
          <w:rFonts w:ascii="Arial" w:hAnsi="Arial" w:cs="Arial"/>
          <w:sz w:val="24"/>
        </w:rPr>
      </w:pPr>
      <w:r w:rsidRPr="00AC2FB5">
        <w:rPr>
          <w:rFonts w:ascii="Arial" w:hAnsi="Arial" w:cs="Arial"/>
          <w:sz w:val="24"/>
        </w:rPr>
        <w:t xml:space="preserve"> </w:t>
      </w:r>
    </w:p>
    <w:p w:rsidR="00AC2FB5" w:rsidRPr="00AC2FB5" w:rsidRDefault="00AC2FB5" w:rsidP="007B6B95">
      <w:pPr>
        <w:jc w:val="both"/>
        <w:rPr>
          <w:rFonts w:ascii="Arial" w:hAnsi="Arial" w:cs="Arial"/>
          <w:sz w:val="24"/>
        </w:rPr>
      </w:pPr>
      <w:r w:rsidRPr="00AC2FB5">
        <w:rPr>
          <w:rFonts w:ascii="Arial" w:hAnsi="Arial" w:cs="Arial"/>
          <w:b/>
          <w:bCs/>
          <w:sz w:val="24"/>
        </w:rPr>
        <w:t>1</w:t>
      </w:r>
      <w:r w:rsidR="007B6B95">
        <w:rPr>
          <w:rFonts w:ascii="Arial" w:hAnsi="Arial" w:cs="Arial"/>
          <w:b/>
          <w:bCs/>
          <w:sz w:val="24"/>
        </w:rPr>
        <w:t>1</w:t>
      </w:r>
      <w:r w:rsidRPr="00AC2FB5">
        <w:rPr>
          <w:rFonts w:ascii="Arial" w:hAnsi="Arial" w:cs="Arial"/>
          <w:b/>
          <w:bCs/>
          <w:sz w:val="24"/>
        </w:rPr>
        <w:t>.2.</w:t>
      </w:r>
      <w:r w:rsidRPr="00AC2FB5">
        <w:rPr>
          <w:rFonts w:ascii="Arial" w:hAnsi="Arial" w:cs="Arial"/>
          <w:sz w:val="24"/>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bCs/>
          <w:color w:val="000000"/>
          <w:sz w:val="24"/>
        </w:rPr>
        <w:t>1</w:t>
      </w:r>
      <w:r w:rsidR="007B6B95">
        <w:rPr>
          <w:rFonts w:ascii="Arial" w:hAnsi="Arial" w:cs="Arial"/>
          <w:b/>
          <w:bCs/>
          <w:color w:val="000000"/>
          <w:sz w:val="24"/>
        </w:rPr>
        <w:t>1</w:t>
      </w:r>
      <w:r w:rsidRPr="00AC2FB5">
        <w:rPr>
          <w:rFonts w:ascii="Arial" w:hAnsi="Arial" w:cs="Arial"/>
          <w:b/>
          <w:bCs/>
          <w:color w:val="000000"/>
          <w:sz w:val="24"/>
        </w:rPr>
        <w:t xml:space="preserve">.3. </w:t>
      </w:r>
      <w:r w:rsidRPr="00AC2FB5">
        <w:rPr>
          <w:rFonts w:ascii="Arial" w:hAnsi="Arial" w:cs="Arial"/>
          <w:color w:val="000000"/>
          <w:sz w:val="24"/>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bCs/>
          <w:color w:val="000000"/>
          <w:sz w:val="24"/>
        </w:rPr>
        <w:t>1</w:t>
      </w:r>
      <w:r w:rsidR="007B6B95">
        <w:rPr>
          <w:rFonts w:ascii="Arial" w:hAnsi="Arial" w:cs="Arial"/>
          <w:b/>
          <w:bCs/>
          <w:color w:val="000000"/>
          <w:sz w:val="24"/>
        </w:rPr>
        <w:t>1</w:t>
      </w:r>
      <w:r w:rsidRPr="00AC2FB5">
        <w:rPr>
          <w:rFonts w:ascii="Arial" w:hAnsi="Arial" w:cs="Arial"/>
          <w:b/>
          <w:bCs/>
          <w:color w:val="000000"/>
          <w:sz w:val="24"/>
        </w:rPr>
        <w:t>.4.</w:t>
      </w:r>
      <w:r w:rsidRPr="00AC2FB5">
        <w:rPr>
          <w:rFonts w:ascii="Arial" w:hAnsi="Arial" w:cs="Arial"/>
          <w:color w:val="000000"/>
          <w:sz w:val="24"/>
        </w:rPr>
        <w:t xml:space="preserve"> É vedado ao agente político e ao servidor público de qualquer categoria, natureza ou condição, celebrar contratos com a Administração direta ou indireta, por si ou como representante de terceiro, sob pena de nulidade, ressalvadas as exceções legais previstas em lei.</w:t>
      </w:r>
    </w:p>
    <w:p w:rsidR="00AC2FB5" w:rsidRDefault="00AC2FB5" w:rsidP="007B6B95">
      <w:pPr>
        <w:jc w:val="both"/>
        <w:rPr>
          <w:rFonts w:ascii="Arial" w:hAnsi="Arial" w:cs="Arial"/>
          <w:color w:val="000000"/>
          <w:sz w:val="24"/>
        </w:rPr>
      </w:pPr>
    </w:p>
    <w:p w:rsidR="007B6B95" w:rsidRPr="00AC2FB5" w:rsidRDefault="007B6B95" w:rsidP="007B6B95">
      <w:pPr>
        <w:jc w:val="both"/>
        <w:rPr>
          <w:rFonts w:ascii="Arial" w:hAnsi="Arial" w:cs="Arial"/>
          <w:color w:val="000000"/>
          <w:sz w:val="24"/>
        </w:rPr>
      </w:pPr>
    </w:p>
    <w:p w:rsidR="00AC2FB5" w:rsidRPr="00AC2FB5" w:rsidRDefault="00AC2FB5" w:rsidP="00CF06CE">
      <w:pPr>
        <w:pBdr>
          <w:top w:val="double" w:sz="4" w:space="1" w:color="auto"/>
          <w:bottom w:val="double" w:sz="4" w:space="1" w:color="auto"/>
        </w:pBdr>
        <w:jc w:val="both"/>
        <w:rPr>
          <w:rFonts w:ascii="Arial" w:hAnsi="Arial" w:cs="Arial"/>
          <w:b/>
          <w:color w:val="000000"/>
          <w:sz w:val="24"/>
        </w:rPr>
      </w:pPr>
      <w:r w:rsidRPr="00AC2FB5">
        <w:rPr>
          <w:rFonts w:ascii="Arial" w:hAnsi="Arial" w:cs="Arial"/>
          <w:b/>
          <w:color w:val="000000"/>
          <w:sz w:val="24"/>
        </w:rPr>
        <w:t>12. CREDENCIAMENTO</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 xml:space="preserve">12.1. </w:t>
      </w:r>
      <w:r w:rsidRPr="00AC2FB5">
        <w:rPr>
          <w:rFonts w:ascii="Arial" w:hAnsi="Arial" w:cs="Arial"/>
          <w:color w:val="000000"/>
          <w:sz w:val="24"/>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 xml:space="preserve">12.2. </w:t>
      </w:r>
      <w:r w:rsidRPr="00AC2FB5">
        <w:rPr>
          <w:rFonts w:ascii="Arial" w:hAnsi="Arial" w:cs="Arial"/>
          <w:bCs/>
          <w:color w:val="000000"/>
          <w:sz w:val="24"/>
        </w:rPr>
        <w:t>O</w:t>
      </w:r>
      <w:r w:rsidRPr="00AC2FB5">
        <w:rPr>
          <w:rFonts w:ascii="Arial" w:hAnsi="Arial" w:cs="Arial"/>
          <w:color w:val="000000"/>
          <w:sz w:val="24"/>
        </w:rPr>
        <w:t xml:space="preserve"> credenciamento far-se-á mediante a apresentação de procuração por instrumento público ou particular com firma reconhecida, atribuindo-lhe poderes para formular ofertas e lances de preços e praticar todos os demais atos pertinentes ao certame, em nome do proponente. Em sendo sócio, proprietário ou dirigente da empresa proponente, deverá apresentar cópia do respectivo Estatuto ou Contrato Social, no qual estejam expressos seus poderes para exercer direitos e assumir obrigações em decorrência de tal investidura.</w:t>
      </w:r>
    </w:p>
    <w:p w:rsidR="00AC2FB5" w:rsidRPr="00AC2FB5" w:rsidRDefault="00AC2FB5" w:rsidP="007B6B95">
      <w:pPr>
        <w:jc w:val="both"/>
        <w:rPr>
          <w:rFonts w:ascii="Arial" w:hAnsi="Arial" w:cs="Arial"/>
          <w:color w:val="000000"/>
          <w:sz w:val="24"/>
        </w:rPr>
      </w:pPr>
    </w:p>
    <w:p w:rsidR="00AC2FB5" w:rsidRPr="00AC2FB5" w:rsidRDefault="00AC2FB5" w:rsidP="007B6B95">
      <w:pPr>
        <w:pStyle w:val="Recuodecorpodetexto3"/>
        <w:ind w:left="0"/>
        <w:jc w:val="both"/>
        <w:rPr>
          <w:rFonts w:ascii="Arial" w:hAnsi="Arial" w:cs="Arial"/>
          <w:sz w:val="24"/>
          <w:szCs w:val="24"/>
        </w:rPr>
      </w:pPr>
      <w:r w:rsidRPr="00AC2FB5">
        <w:rPr>
          <w:rFonts w:ascii="Arial" w:hAnsi="Arial" w:cs="Arial"/>
          <w:sz w:val="24"/>
          <w:szCs w:val="24"/>
        </w:rPr>
        <w:t>* Quando apresentada procuração particular deverá ser anexada cópia do estatuto ou contrato social, bem como, a documentação do sócio signatário do instrumento.</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12.3.</w:t>
      </w:r>
      <w:r w:rsidRPr="00AC2FB5">
        <w:rPr>
          <w:rFonts w:ascii="Arial" w:hAnsi="Arial" w:cs="Arial"/>
          <w:color w:val="000000"/>
          <w:sz w:val="24"/>
        </w:rPr>
        <w:t xml:space="preserve"> Após o credenciamento, os licitantes deverão entregar ao pregoeiro a </w:t>
      </w:r>
      <w:r w:rsidR="007B6B95" w:rsidRPr="007B6B95">
        <w:rPr>
          <w:rFonts w:ascii="Arial" w:hAnsi="Arial" w:cs="Arial"/>
          <w:b/>
          <w:color w:val="000000"/>
          <w:sz w:val="24"/>
        </w:rPr>
        <w:t>D</w:t>
      </w:r>
      <w:r w:rsidRPr="00AC2FB5">
        <w:rPr>
          <w:rFonts w:ascii="Arial" w:hAnsi="Arial" w:cs="Arial"/>
          <w:b/>
          <w:bCs/>
          <w:color w:val="000000"/>
          <w:sz w:val="24"/>
        </w:rPr>
        <w:t xml:space="preserve">eclaração de </w:t>
      </w:r>
      <w:r w:rsidR="007B6B95">
        <w:rPr>
          <w:rFonts w:ascii="Arial" w:hAnsi="Arial" w:cs="Arial"/>
          <w:b/>
          <w:bCs/>
          <w:color w:val="000000"/>
          <w:sz w:val="24"/>
        </w:rPr>
        <w:t>C</w:t>
      </w:r>
      <w:r w:rsidRPr="00AC2FB5">
        <w:rPr>
          <w:rFonts w:ascii="Arial" w:hAnsi="Arial" w:cs="Arial"/>
          <w:b/>
          <w:bCs/>
          <w:color w:val="000000"/>
          <w:sz w:val="24"/>
        </w:rPr>
        <w:t xml:space="preserve">onhecimento e </w:t>
      </w:r>
      <w:r w:rsidR="007B6B95">
        <w:rPr>
          <w:rFonts w:ascii="Arial" w:hAnsi="Arial" w:cs="Arial"/>
          <w:b/>
          <w:bCs/>
          <w:color w:val="000000"/>
          <w:sz w:val="24"/>
        </w:rPr>
        <w:t>A</w:t>
      </w:r>
      <w:r w:rsidRPr="00AC2FB5">
        <w:rPr>
          <w:rFonts w:ascii="Arial" w:hAnsi="Arial" w:cs="Arial"/>
          <w:b/>
          <w:bCs/>
          <w:color w:val="000000"/>
          <w:sz w:val="24"/>
        </w:rPr>
        <w:t xml:space="preserve">tendimento às exigências de </w:t>
      </w:r>
      <w:r w:rsidR="007B6B95">
        <w:rPr>
          <w:rFonts w:ascii="Arial" w:hAnsi="Arial" w:cs="Arial"/>
          <w:b/>
          <w:bCs/>
          <w:color w:val="000000"/>
          <w:sz w:val="24"/>
        </w:rPr>
        <w:t>Edital</w:t>
      </w:r>
      <w:r w:rsidRPr="00AC2FB5">
        <w:rPr>
          <w:rFonts w:ascii="Arial" w:hAnsi="Arial" w:cs="Arial"/>
          <w:color w:val="000000"/>
          <w:sz w:val="24"/>
        </w:rPr>
        <w:t xml:space="preserve"> </w:t>
      </w:r>
      <w:r w:rsidRPr="007B6B95">
        <w:rPr>
          <w:rFonts w:ascii="Arial" w:hAnsi="Arial" w:cs="Arial"/>
          <w:bCs/>
          <w:color w:val="000000"/>
          <w:sz w:val="24"/>
        </w:rPr>
        <w:t>(anexo V</w:t>
      </w:r>
      <w:r w:rsidR="007B6B95" w:rsidRPr="007B6B95">
        <w:rPr>
          <w:rFonts w:ascii="Arial" w:hAnsi="Arial" w:cs="Arial"/>
          <w:bCs/>
          <w:color w:val="000000"/>
          <w:sz w:val="24"/>
        </w:rPr>
        <w:t>II</w:t>
      </w:r>
      <w:r w:rsidRPr="007B6B95">
        <w:rPr>
          <w:rFonts w:ascii="Arial" w:hAnsi="Arial" w:cs="Arial"/>
          <w:bCs/>
          <w:color w:val="000000"/>
          <w:sz w:val="24"/>
        </w:rPr>
        <w:t xml:space="preserve"> deste edital)</w:t>
      </w:r>
      <w:r w:rsidRPr="00AC2FB5">
        <w:rPr>
          <w:rFonts w:ascii="Arial" w:hAnsi="Arial" w:cs="Arial"/>
          <w:color w:val="000000"/>
          <w:sz w:val="24"/>
        </w:rPr>
        <w:t xml:space="preserve">, os envelopes da proposta de preços </w:t>
      </w:r>
      <w:r w:rsidRPr="00AC2FB5">
        <w:rPr>
          <w:rFonts w:ascii="Arial" w:hAnsi="Arial" w:cs="Arial"/>
          <w:b/>
          <w:bCs/>
          <w:color w:val="000000"/>
          <w:sz w:val="24"/>
        </w:rPr>
        <w:t>(envelope A)</w:t>
      </w:r>
      <w:r w:rsidRPr="00AC2FB5">
        <w:rPr>
          <w:rFonts w:ascii="Arial" w:hAnsi="Arial" w:cs="Arial"/>
          <w:color w:val="000000"/>
          <w:sz w:val="24"/>
        </w:rPr>
        <w:t xml:space="preserve"> e dos documentos de habilitação </w:t>
      </w:r>
      <w:r w:rsidRPr="00AC2FB5">
        <w:rPr>
          <w:rFonts w:ascii="Arial" w:hAnsi="Arial" w:cs="Arial"/>
          <w:b/>
          <w:bCs/>
          <w:color w:val="000000"/>
          <w:sz w:val="24"/>
        </w:rPr>
        <w:t>(envelope B)</w:t>
      </w:r>
      <w:r w:rsidRPr="00AC2FB5">
        <w:rPr>
          <w:rFonts w:ascii="Arial" w:hAnsi="Arial" w:cs="Arial"/>
          <w:color w:val="000000"/>
          <w:sz w:val="24"/>
        </w:rPr>
        <w:t>, não sendo mais aceitas novas propostas.</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lastRenderedPageBreak/>
        <w:t>12.4</w:t>
      </w:r>
      <w:r w:rsidRPr="00AC2FB5">
        <w:rPr>
          <w:rFonts w:ascii="Arial" w:hAnsi="Arial" w:cs="Arial"/>
          <w:bCs/>
          <w:color w:val="000000"/>
          <w:sz w:val="24"/>
        </w:rPr>
        <w:t xml:space="preserve">. </w:t>
      </w:r>
      <w:r w:rsidRPr="007B6B95">
        <w:rPr>
          <w:rFonts w:ascii="Arial" w:hAnsi="Arial" w:cs="Arial"/>
          <w:color w:val="000000"/>
          <w:sz w:val="24"/>
        </w:rPr>
        <w:t>Iniciada a sessão pública do pregão, não cabe desistência da proposta, nos termos da legislação citada e deste edital.</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b/>
          <w:color w:val="000000"/>
          <w:sz w:val="24"/>
        </w:rPr>
      </w:pPr>
    </w:p>
    <w:p w:rsidR="00AC2FB5" w:rsidRPr="00AC2FB5" w:rsidRDefault="00AC2FB5" w:rsidP="00CF06CE">
      <w:pPr>
        <w:pBdr>
          <w:top w:val="double" w:sz="4" w:space="1" w:color="auto"/>
          <w:bottom w:val="double" w:sz="4" w:space="1" w:color="auto"/>
        </w:pBdr>
        <w:jc w:val="both"/>
        <w:rPr>
          <w:rFonts w:ascii="Arial" w:hAnsi="Arial" w:cs="Arial"/>
          <w:b/>
          <w:color w:val="000000"/>
          <w:sz w:val="24"/>
        </w:rPr>
      </w:pPr>
      <w:r w:rsidRPr="00AC2FB5">
        <w:rPr>
          <w:rFonts w:ascii="Arial" w:hAnsi="Arial" w:cs="Arial"/>
          <w:b/>
          <w:color w:val="000000"/>
          <w:sz w:val="24"/>
        </w:rPr>
        <w:t>13. PROPOSTA DE PREÇOS - ENVELOPE "A"</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 xml:space="preserve">13.1. </w:t>
      </w:r>
      <w:r w:rsidRPr="00AC2FB5">
        <w:rPr>
          <w:rFonts w:ascii="Arial" w:hAnsi="Arial" w:cs="Arial"/>
          <w:color w:val="000000"/>
          <w:sz w:val="24"/>
        </w:rPr>
        <w:t>A Proposta de Preços deverá ser entregue em envelope lacrado, indevassável e rubricado pelo representante legal da empresa ou por seu mandatário identificada como Proposta de Preços, endereçada ao Pregoeiro.</w:t>
      </w:r>
    </w:p>
    <w:p w:rsidR="00AC2FB5" w:rsidRPr="00AC2FB5" w:rsidRDefault="00AC2FB5" w:rsidP="007B6B95">
      <w:pPr>
        <w:autoSpaceDE w:val="0"/>
        <w:autoSpaceDN w:val="0"/>
        <w:adjustRightInd w:val="0"/>
        <w:jc w:val="both"/>
        <w:rPr>
          <w:rFonts w:ascii="Arial" w:hAnsi="Arial" w:cs="Arial"/>
          <w:color w:val="000000"/>
          <w:sz w:val="24"/>
        </w:rPr>
      </w:pPr>
    </w:p>
    <w:p w:rsidR="00AC2FB5" w:rsidRPr="00A246CD" w:rsidRDefault="007B6B95" w:rsidP="007B6B95">
      <w:pPr>
        <w:autoSpaceDE w:val="0"/>
        <w:autoSpaceDN w:val="0"/>
        <w:adjustRightInd w:val="0"/>
        <w:jc w:val="both"/>
        <w:rPr>
          <w:rFonts w:ascii="Arial" w:hAnsi="Arial" w:cs="Arial"/>
          <w:sz w:val="24"/>
        </w:rPr>
      </w:pPr>
      <w:r w:rsidRPr="00A246CD">
        <w:rPr>
          <w:rFonts w:ascii="Arial" w:hAnsi="Arial" w:cs="Arial"/>
          <w:sz w:val="24"/>
        </w:rPr>
        <w:t xml:space="preserve">PREFEITURA MUNICIPAL DE </w:t>
      </w:r>
      <w:r w:rsidR="00A246CD" w:rsidRPr="00A246CD">
        <w:rPr>
          <w:rFonts w:ascii="Arial" w:hAnsi="Arial" w:cs="Arial"/>
          <w:sz w:val="24"/>
        </w:rPr>
        <w:t>IPUPIARA</w:t>
      </w:r>
    </w:p>
    <w:p w:rsidR="00AC2FB5" w:rsidRPr="00A246CD" w:rsidRDefault="00AC2FB5" w:rsidP="007B6B95">
      <w:pPr>
        <w:autoSpaceDE w:val="0"/>
        <w:autoSpaceDN w:val="0"/>
        <w:adjustRightInd w:val="0"/>
        <w:jc w:val="both"/>
        <w:rPr>
          <w:rFonts w:ascii="Arial" w:hAnsi="Arial" w:cs="Arial"/>
          <w:sz w:val="24"/>
        </w:rPr>
      </w:pPr>
      <w:r w:rsidRPr="00A246CD">
        <w:rPr>
          <w:rFonts w:ascii="Arial" w:hAnsi="Arial" w:cs="Arial"/>
          <w:sz w:val="24"/>
        </w:rPr>
        <w:t xml:space="preserve">PREGÃO PRESENCIAL N.º </w:t>
      </w:r>
      <w:r w:rsidR="00324746">
        <w:rPr>
          <w:rFonts w:ascii="Arial" w:hAnsi="Arial" w:cs="Arial"/>
          <w:sz w:val="24"/>
        </w:rPr>
        <w:t>63</w:t>
      </w:r>
      <w:r w:rsidR="00A246CD" w:rsidRPr="00A246CD">
        <w:rPr>
          <w:rFonts w:ascii="Arial" w:hAnsi="Arial" w:cs="Arial"/>
          <w:sz w:val="24"/>
        </w:rPr>
        <w:t>PP/201</w:t>
      </w:r>
      <w:r w:rsidR="0064774B">
        <w:rPr>
          <w:rFonts w:ascii="Arial" w:hAnsi="Arial" w:cs="Arial"/>
          <w:sz w:val="24"/>
        </w:rPr>
        <w:t>7</w:t>
      </w:r>
    </w:p>
    <w:p w:rsidR="00AC2FB5" w:rsidRPr="00A246CD" w:rsidRDefault="00AC2FB5" w:rsidP="007B6B95">
      <w:pPr>
        <w:autoSpaceDE w:val="0"/>
        <w:autoSpaceDN w:val="0"/>
        <w:adjustRightInd w:val="0"/>
        <w:jc w:val="both"/>
        <w:rPr>
          <w:rFonts w:ascii="Arial" w:hAnsi="Arial" w:cs="Arial"/>
          <w:sz w:val="24"/>
        </w:rPr>
      </w:pPr>
      <w:r w:rsidRPr="00A246CD">
        <w:rPr>
          <w:rFonts w:ascii="Arial" w:hAnsi="Arial" w:cs="Arial"/>
          <w:sz w:val="24"/>
        </w:rPr>
        <w:t xml:space="preserve">DATA: </w:t>
      </w:r>
      <w:r w:rsidR="00324746">
        <w:rPr>
          <w:rFonts w:ascii="Arial" w:hAnsi="Arial" w:cs="Arial"/>
          <w:sz w:val="24"/>
        </w:rPr>
        <w:t>03</w:t>
      </w:r>
      <w:r w:rsidR="00A246CD" w:rsidRPr="00A246CD">
        <w:rPr>
          <w:rFonts w:ascii="Arial" w:hAnsi="Arial" w:cs="Arial"/>
          <w:sz w:val="24"/>
        </w:rPr>
        <w:t>/</w:t>
      </w:r>
      <w:r w:rsidR="0064774B">
        <w:rPr>
          <w:rFonts w:ascii="Arial" w:hAnsi="Arial" w:cs="Arial"/>
          <w:sz w:val="24"/>
        </w:rPr>
        <w:t>0</w:t>
      </w:r>
      <w:r w:rsidR="00324746">
        <w:rPr>
          <w:rFonts w:ascii="Arial" w:hAnsi="Arial" w:cs="Arial"/>
          <w:sz w:val="24"/>
        </w:rPr>
        <w:t>1</w:t>
      </w:r>
      <w:r w:rsidR="00A246CD" w:rsidRPr="00A246CD">
        <w:rPr>
          <w:rFonts w:ascii="Arial" w:hAnsi="Arial" w:cs="Arial"/>
          <w:sz w:val="24"/>
        </w:rPr>
        <w:t>/201</w:t>
      </w:r>
      <w:r w:rsidR="00324746">
        <w:rPr>
          <w:rFonts w:ascii="Arial" w:hAnsi="Arial" w:cs="Arial"/>
          <w:sz w:val="24"/>
        </w:rPr>
        <w:t>8</w:t>
      </w:r>
    </w:p>
    <w:p w:rsidR="00AC2FB5" w:rsidRPr="00A246CD" w:rsidRDefault="00AC2FB5" w:rsidP="007B6B95">
      <w:pPr>
        <w:autoSpaceDE w:val="0"/>
        <w:autoSpaceDN w:val="0"/>
        <w:adjustRightInd w:val="0"/>
        <w:jc w:val="both"/>
        <w:rPr>
          <w:rFonts w:ascii="Arial" w:hAnsi="Arial" w:cs="Arial"/>
          <w:sz w:val="24"/>
        </w:rPr>
      </w:pPr>
      <w:r w:rsidRPr="00A246CD">
        <w:rPr>
          <w:rFonts w:ascii="Arial" w:hAnsi="Arial" w:cs="Arial"/>
          <w:sz w:val="24"/>
        </w:rPr>
        <w:t xml:space="preserve">RAZÃO SOCIAL DA EMPRESA: </w:t>
      </w:r>
    </w:p>
    <w:p w:rsidR="00AC2FB5" w:rsidRPr="00AC2FB5" w:rsidRDefault="00AC2FB5" w:rsidP="007B6B95">
      <w:pPr>
        <w:autoSpaceDE w:val="0"/>
        <w:autoSpaceDN w:val="0"/>
        <w:adjustRightInd w:val="0"/>
        <w:jc w:val="both"/>
        <w:rPr>
          <w:rFonts w:ascii="Arial" w:hAnsi="Arial" w:cs="Arial"/>
          <w:sz w:val="24"/>
        </w:rPr>
      </w:pPr>
      <w:r w:rsidRPr="00A246CD">
        <w:rPr>
          <w:rFonts w:ascii="Arial" w:hAnsi="Arial" w:cs="Arial"/>
          <w:sz w:val="24"/>
        </w:rPr>
        <w:t>ENVELOPE A – PROPOSTA DE PREÇO</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b/>
          <w:color w:val="000000"/>
          <w:sz w:val="24"/>
        </w:rPr>
      </w:pPr>
      <w:r w:rsidRPr="00AC2FB5">
        <w:rPr>
          <w:rFonts w:ascii="Arial" w:hAnsi="Arial" w:cs="Arial"/>
          <w:b/>
          <w:color w:val="000000"/>
          <w:sz w:val="24"/>
        </w:rPr>
        <w:t>13.2.</w:t>
      </w:r>
      <w:r w:rsidRPr="00AC2FB5">
        <w:rPr>
          <w:rFonts w:ascii="Arial" w:hAnsi="Arial" w:cs="Arial"/>
          <w:color w:val="000000"/>
          <w:sz w:val="24"/>
        </w:rPr>
        <w:t xml:space="preserve"> </w:t>
      </w:r>
      <w:r w:rsidR="003D31D2">
        <w:rPr>
          <w:rFonts w:ascii="Arial" w:hAnsi="Arial" w:cs="Arial"/>
          <w:color w:val="000000"/>
          <w:sz w:val="24"/>
        </w:rPr>
        <w:t xml:space="preserve">Só serão aceitas propostas </w:t>
      </w:r>
      <w:r w:rsidR="003D31D2" w:rsidRPr="000D02B4">
        <w:rPr>
          <w:rFonts w:ascii="Arial" w:hAnsi="Arial" w:cs="Arial"/>
          <w:color w:val="000000"/>
          <w:sz w:val="24"/>
        </w:rPr>
        <w:t>emitida</w:t>
      </w:r>
      <w:r w:rsidR="003D31D2">
        <w:rPr>
          <w:rFonts w:ascii="Arial" w:hAnsi="Arial" w:cs="Arial"/>
          <w:color w:val="000000"/>
          <w:sz w:val="24"/>
        </w:rPr>
        <w:t xml:space="preserve"> em via impressa </w:t>
      </w:r>
      <w:r w:rsidR="003D31D2" w:rsidRPr="000D02B4">
        <w:rPr>
          <w:rFonts w:ascii="Arial" w:hAnsi="Arial" w:cs="Arial"/>
          <w:color w:val="000000"/>
          <w:sz w:val="24"/>
        </w:rPr>
        <w:t>ou</w:t>
      </w:r>
      <w:r w:rsidR="003D31D2">
        <w:rPr>
          <w:rFonts w:ascii="Arial" w:hAnsi="Arial" w:cs="Arial"/>
          <w:color w:val="000000"/>
          <w:sz w:val="24"/>
        </w:rPr>
        <w:t xml:space="preserve"> datilografada, </w:t>
      </w:r>
      <w:r w:rsidR="003D31D2" w:rsidRPr="000D02B4">
        <w:rPr>
          <w:rFonts w:ascii="Arial" w:hAnsi="Arial" w:cs="Arial"/>
          <w:color w:val="000000"/>
          <w:sz w:val="24"/>
        </w:rPr>
        <w:t>redigida com clareza, sem cotações alternativas, emendas, rasuras, acréscimos ou entrelinhas, devidamente datada, rubricada todas as folhas e</w:t>
      </w:r>
      <w:r w:rsidR="003D31D2">
        <w:rPr>
          <w:rFonts w:ascii="Arial" w:hAnsi="Arial" w:cs="Arial"/>
          <w:color w:val="000000"/>
          <w:sz w:val="24"/>
        </w:rPr>
        <w:t>,</w:t>
      </w:r>
      <w:r w:rsidR="003D31D2" w:rsidRPr="000D02B4">
        <w:rPr>
          <w:rFonts w:ascii="Arial" w:hAnsi="Arial" w:cs="Arial"/>
          <w:color w:val="000000"/>
          <w:sz w:val="24"/>
        </w:rPr>
        <w:t xml:space="preserve"> </w:t>
      </w:r>
      <w:r w:rsidR="003D31D2">
        <w:rPr>
          <w:rFonts w:ascii="Arial" w:hAnsi="Arial" w:cs="Arial"/>
          <w:color w:val="000000"/>
          <w:sz w:val="24"/>
        </w:rPr>
        <w:t xml:space="preserve">ao final, </w:t>
      </w:r>
      <w:r w:rsidR="003D31D2" w:rsidRPr="000D02B4">
        <w:rPr>
          <w:rFonts w:ascii="Arial" w:hAnsi="Arial" w:cs="Arial"/>
          <w:color w:val="000000"/>
          <w:sz w:val="24"/>
        </w:rPr>
        <w:t>assinada por pessoa legalmente habilitada com poderes para comprometer-se pela empresa licitante</w:t>
      </w:r>
      <w:r w:rsidRPr="00AC2FB5">
        <w:rPr>
          <w:rFonts w:ascii="Arial" w:hAnsi="Arial" w:cs="Arial"/>
          <w:color w:val="000000"/>
          <w:sz w:val="24"/>
        </w:rPr>
        <w:t>.</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 xml:space="preserve">13.3. </w:t>
      </w:r>
      <w:r w:rsidRPr="00AC2FB5">
        <w:rPr>
          <w:rFonts w:ascii="Arial" w:hAnsi="Arial" w:cs="Arial"/>
          <w:color w:val="000000"/>
          <w:sz w:val="24"/>
        </w:rPr>
        <w:t>A proposta deverá conter a especificação detalhada do objeto oferecido, rigorosamente de acordo com as exigências constantes deste Edital e Anexos, não se admitindo propostas alternativas.</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 xml:space="preserve">13.4. </w:t>
      </w:r>
      <w:r w:rsidRPr="00AC2FB5">
        <w:rPr>
          <w:rFonts w:ascii="Arial" w:hAnsi="Arial" w:cs="Arial"/>
          <w:color w:val="000000"/>
          <w:sz w:val="24"/>
        </w:rPr>
        <w:t>Apresentar o</w:t>
      </w:r>
      <w:r w:rsidRPr="00AC2FB5">
        <w:rPr>
          <w:rFonts w:ascii="Arial" w:hAnsi="Arial" w:cs="Arial"/>
          <w:b/>
          <w:color w:val="000000"/>
          <w:sz w:val="24"/>
        </w:rPr>
        <w:t xml:space="preserve"> </w:t>
      </w:r>
      <w:r w:rsidRPr="00AC2FB5">
        <w:rPr>
          <w:rFonts w:ascii="Arial" w:hAnsi="Arial" w:cs="Arial"/>
          <w:color w:val="000000"/>
          <w:sz w:val="24"/>
        </w:rPr>
        <w:t xml:space="preserve">preço para a quantidade total demandada descrito nos anexos deste edital, expresso em real, com apenas duas casas decimais. </w:t>
      </w:r>
      <w:r w:rsidRPr="00AC2FB5">
        <w:rPr>
          <w:rFonts w:ascii="Arial" w:hAnsi="Arial" w:cs="Arial"/>
          <w:bCs/>
          <w:sz w:val="24"/>
        </w:rPr>
        <w:t>Caso o resultado final (preços x quantidade) resulte em dízima, o licitante deverá apresentar uma nova proposta, no prazo estabelecido neste Edital, que resulte em apenas duas casas decimais, cujo valor deverá ser inferior ao inicialmente proposto</w:t>
      </w:r>
      <w:r w:rsidRPr="00AC2FB5">
        <w:rPr>
          <w:rFonts w:ascii="Arial" w:hAnsi="Arial" w:cs="Arial"/>
          <w:sz w:val="24"/>
        </w:rPr>
        <w:t>.</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sz w:val="24"/>
        </w:rPr>
      </w:pPr>
      <w:r w:rsidRPr="00AC2FB5">
        <w:rPr>
          <w:rFonts w:ascii="Arial" w:hAnsi="Arial" w:cs="Arial"/>
          <w:b/>
          <w:color w:val="000000"/>
          <w:sz w:val="24"/>
        </w:rPr>
        <w:t xml:space="preserve">13.5. </w:t>
      </w:r>
      <w:r w:rsidRPr="00AC2FB5">
        <w:rPr>
          <w:rFonts w:ascii="Arial" w:hAnsi="Arial" w:cs="Arial"/>
          <w:sz w:val="24"/>
        </w:rPr>
        <w:t>Os preços cotados deverão ser referidos à data de recebimento das propostas, considerando-se a condição de pagamento à vista, não devendo por isso, computar qualquer custo financeiro para o período de processamento das faturas.</w:t>
      </w:r>
    </w:p>
    <w:p w:rsidR="00AC2FB5" w:rsidRPr="00AC2FB5" w:rsidRDefault="00AC2FB5" w:rsidP="007B6B95">
      <w:pPr>
        <w:jc w:val="both"/>
        <w:rPr>
          <w:rFonts w:ascii="Arial" w:hAnsi="Arial" w:cs="Arial"/>
          <w:b/>
          <w:sz w:val="24"/>
        </w:rPr>
      </w:pPr>
    </w:p>
    <w:p w:rsidR="00AC2FB5" w:rsidRPr="00AC2FB5" w:rsidRDefault="00AC2FB5" w:rsidP="007B6B95">
      <w:pPr>
        <w:jc w:val="both"/>
        <w:rPr>
          <w:rFonts w:ascii="Arial" w:hAnsi="Arial" w:cs="Arial"/>
          <w:sz w:val="24"/>
        </w:rPr>
      </w:pPr>
      <w:r w:rsidRPr="00AC2FB5">
        <w:rPr>
          <w:rFonts w:ascii="Arial" w:hAnsi="Arial" w:cs="Arial"/>
          <w:b/>
          <w:sz w:val="24"/>
        </w:rPr>
        <w:t xml:space="preserve">13.6. </w:t>
      </w:r>
      <w:r w:rsidRPr="00AC2FB5">
        <w:rPr>
          <w:rFonts w:ascii="Arial" w:hAnsi="Arial" w:cs="Arial"/>
          <w:sz w:val="24"/>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sz w:val="24"/>
        </w:rPr>
      </w:pPr>
      <w:r w:rsidRPr="00AC2FB5">
        <w:rPr>
          <w:rFonts w:ascii="Arial" w:hAnsi="Arial" w:cs="Arial"/>
          <w:b/>
          <w:sz w:val="24"/>
        </w:rPr>
        <w:t>13.7.</w:t>
      </w:r>
      <w:r w:rsidRPr="00AC2FB5">
        <w:rPr>
          <w:rFonts w:ascii="Arial" w:hAnsi="Arial" w:cs="Arial"/>
          <w:sz w:val="24"/>
        </w:rPr>
        <w:t xml:space="preserve"> O prazo de validade comercial da Proposta de Preços é de 60 (sessenta) dias corridos, a contar da data da apresentação da proposta.</w:t>
      </w:r>
    </w:p>
    <w:p w:rsidR="00AC2FB5" w:rsidRPr="00AC2FB5" w:rsidRDefault="00AC2FB5" w:rsidP="007B6B95">
      <w:pPr>
        <w:jc w:val="both"/>
        <w:rPr>
          <w:rFonts w:ascii="Arial" w:hAnsi="Arial" w:cs="Arial"/>
          <w:sz w:val="24"/>
        </w:rPr>
      </w:pPr>
      <w:r w:rsidRPr="00AC2FB5">
        <w:rPr>
          <w:rFonts w:ascii="Arial" w:hAnsi="Arial" w:cs="Arial"/>
          <w:sz w:val="24"/>
        </w:rPr>
        <w:t xml:space="preserve"> </w:t>
      </w:r>
    </w:p>
    <w:p w:rsidR="00AC2FB5" w:rsidRPr="00AC2FB5" w:rsidRDefault="00AC2FB5" w:rsidP="007B6B95">
      <w:pPr>
        <w:jc w:val="both"/>
        <w:rPr>
          <w:rFonts w:ascii="Arial" w:hAnsi="Arial" w:cs="Arial"/>
          <w:bCs/>
          <w:color w:val="000000"/>
          <w:sz w:val="24"/>
        </w:rPr>
      </w:pPr>
      <w:r w:rsidRPr="00AC2FB5">
        <w:rPr>
          <w:rFonts w:ascii="Arial" w:hAnsi="Arial" w:cs="Arial"/>
          <w:b/>
          <w:color w:val="000000"/>
          <w:sz w:val="24"/>
        </w:rPr>
        <w:t xml:space="preserve">13.8. </w:t>
      </w:r>
      <w:r w:rsidRPr="00AC2FB5">
        <w:rPr>
          <w:rFonts w:ascii="Arial" w:hAnsi="Arial" w:cs="Arial"/>
          <w:bCs/>
          <w:color w:val="000000"/>
          <w:sz w:val="24"/>
        </w:rPr>
        <w:t xml:space="preserve">O(s) licitante(s) vencedor(es) deverá(ão) </w:t>
      </w:r>
      <w:r w:rsidRPr="00AC2FB5">
        <w:rPr>
          <w:rFonts w:ascii="Arial" w:hAnsi="Arial" w:cs="Arial"/>
          <w:color w:val="000000"/>
          <w:sz w:val="24"/>
        </w:rPr>
        <w:t>declarar expressamente</w:t>
      </w:r>
      <w:r w:rsidRPr="00AC2FB5">
        <w:rPr>
          <w:rFonts w:ascii="Arial" w:hAnsi="Arial" w:cs="Arial"/>
          <w:bCs/>
          <w:color w:val="000000"/>
          <w:sz w:val="24"/>
        </w:rPr>
        <w:t>, que executarão o objeto contratual em perfeita consonância com a(s) descr</w:t>
      </w:r>
      <w:r w:rsidR="00FA4242">
        <w:rPr>
          <w:rFonts w:ascii="Arial" w:hAnsi="Arial" w:cs="Arial"/>
          <w:bCs/>
          <w:color w:val="000000"/>
          <w:sz w:val="24"/>
        </w:rPr>
        <w:t>ição (ões) indicada(s) no anexo</w:t>
      </w:r>
      <w:r w:rsidRPr="00AC2FB5">
        <w:rPr>
          <w:rFonts w:ascii="Arial" w:hAnsi="Arial" w:cs="Arial"/>
          <w:bCs/>
          <w:color w:val="000000"/>
          <w:sz w:val="24"/>
        </w:rPr>
        <w:t xml:space="preserve"> I</w:t>
      </w:r>
      <w:r w:rsidR="00B5323E">
        <w:rPr>
          <w:rFonts w:ascii="Arial" w:hAnsi="Arial" w:cs="Arial"/>
          <w:bCs/>
          <w:color w:val="000000"/>
          <w:sz w:val="24"/>
        </w:rPr>
        <w:t>I</w:t>
      </w:r>
      <w:r w:rsidRPr="00AC2FB5">
        <w:rPr>
          <w:rFonts w:ascii="Arial" w:hAnsi="Arial" w:cs="Arial"/>
          <w:bCs/>
          <w:color w:val="000000"/>
          <w:sz w:val="24"/>
        </w:rPr>
        <w:t xml:space="preserve"> deste edital.</w:t>
      </w:r>
    </w:p>
    <w:p w:rsidR="00AC2FB5" w:rsidRPr="00AC2FB5" w:rsidRDefault="00AC2FB5" w:rsidP="007B6B95">
      <w:pPr>
        <w:jc w:val="both"/>
        <w:rPr>
          <w:rFonts w:ascii="Arial" w:hAnsi="Arial" w:cs="Arial"/>
          <w:bCs/>
          <w:color w:val="000000"/>
          <w:sz w:val="24"/>
        </w:rPr>
      </w:pPr>
    </w:p>
    <w:p w:rsidR="00AC2FB5" w:rsidRPr="00AC2FB5" w:rsidRDefault="00AC2FB5" w:rsidP="007B6B95">
      <w:pPr>
        <w:jc w:val="both"/>
        <w:rPr>
          <w:rFonts w:ascii="Arial" w:hAnsi="Arial" w:cs="Arial"/>
          <w:bCs/>
          <w:sz w:val="24"/>
        </w:rPr>
      </w:pPr>
      <w:r w:rsidRPr="00AC2FB5">
        <w:rPr>
          <w:rFonts w:ascii="Arial" w:hAnsi="Arial" w:cs="Arial"/>
          <w:b/>
          <w:bCs/>
          <w:sz w:val="24"/>
        </w:rPr>
        <w:lastRenderedPageBreak/>
        <w:t xml:space="preserve">13.9. </w:t>
      </w:r>
      <w:r w:rsidRPr="00AC2FB5">
        <w:rPr>
          <w:rFonts w:ascii="Arial" w:hAnsi="Arial" w:cs="Arial"/>
          <w:sz w:val="24"/>
        </w:rPr>
        <w:t xml:space="preserve">A responsabilidade quanto aos produtos ofertados e serviços executados é exclusivamente do licitante, que deverá certificar-se se o mesmo atende as exigências do instrumento convocatório sob pena de, em caso negativo, sofrer as sanções previstas no </w:t>
      </w:r>
      <w:r w:rsidRPr="00AC2FB5">
        <w:rPr>
          <w:rFonts w:ascii="Arial" w:hAnsi="Arial" w:cs="Arial"/>
          <w:bCs/>
          <w:sz w:val="24"/>
        </w:rPr>
        <w:t xml:space="preserve">item </w:t>
      </w:r>
      <w:r w:rsidRPr="004F53C3">
        <w:rPr>
          <w:rFonts w:ascii="Arial" w:hAnsi="Arial" w:cs="Arial"/>
          <w:bCs/>
          <w:sz w:val="24"/>
        </w:rPr>
        <w:t>22</w:t>
      </w:r>
      <w:r w:rsidRPr="00AC2FB5">
        <w:rPr>
          <w:rFonts w:ascii="Arial" w:hAnsi="Arial" w:cs="Arial"/>
          <w:bCs/>
          <w:sz w:val="24"/>
        </w:rPr>
        <w:t>.</w:t>
      </w:r>
    </w:p>
    <w:p w:rsidR="00AC2FB5" w:rsidRPr="00AC2FB5" w:rsidRDefault="00AC2FB5" w:rsidP="007B6B95">
      <w:pPr>
        <w:jc w:val="both"/>
        <w:rPr>
          <w:rFonts w:ascii="Arial" w:hAnsi="Arial" w:cs="Arial"/>
          <w:bCs/>
          <w:color w:val="000000"/>
          <w:sz w:val="24"/>
        </w:rPr>
      </w:pPr>
    </w:p>
    <w:p w:rsidR="003D31D2" w:rsidRDefault="00AC2FB5" w:rsidP="003D31D2">
      <w:pPr>
        <w:jc w:val="both"/>
        <w:rPr>
          <w:rFonts w:ascii="Arial" w:hAnsi="Arial" w:cs="Arial"/>
          <w:sz w:val="24"/>
        </w:rPr>
      </w:pPr>
      <w:r w:rsidRPr="00AC2FB5">
        <w:rPr>
          <w:rFonts w:ascii="Arial" w:hAnsi="Arial" w:cs="Arial"/>
          <w:b/>
          <w:sz w:val="24"/>
        </w:rPr>
        <w:t xml:space="preserve">13.10. </w:t>
      </w:r>
      <w:r w:rsidR="003D31D2" w:rsidRPr="00AC2FB5">
        <w:rPr>
          <w:rFonts w:ascii="Arial" w:hAnsi="Arial" w:cs="Arial"/>
          <w:sz w:val="24"/>
        </w:rPr>
        <w:t xml:space="preserve">A(s) proposta(s) de preço(s) vencedora(s), contendo </w:t>
      </w:r>
      <w:r w:rsidR="003D31D2">
        <w:rPr>
          <w:rFonts w:ascii="Arial" w:hAnsi="Arial" w:cs="Arial"/>
          <w:sz w:val="24"/>
        </w:rPr>
        <w:t>as</w:t>
      </w:r>
      <w:r w:rsidR="003D31D2" w:rsidRPr="00AC2FB5">
        <w:rPr>
          <w:rFonts w:ascii="Arial" w:hAnsi="Arial" w:cs="Arial"/>
          <w:sz w:val="24"/>
        </w:rPr>
        <w:t xml:space="preserve"> especificações detalhadas do(s) objeto(s) ofertado(s), deverá(</w:t>
      </w:r>
      <w:r w:rsidR="003D31D2">
        <w:rPr>
          <w:rFonts w:ascii="Arial" w:hAnsi="Arial" w:cs="Arial"/>
          <w:sz w:val="24"/>
        </w:rPr>
        <w:t>ã</w:t>
      </w:r>
      <w:r w:rsidR="003D31D2" w:rsidRPr="00AC2FB5">
        <w:rPr>
          <w:rFonts w:ascii="Arial" w:hAnsi="Arial" w:cs="Arial"/>
          <w:sz w:val="24"/>
        </w:rPr>
        <w:t>o) ser formulada(s)  e apre</w:t>
      </w:r>
      <w:r w:rsidR="003D31D2">
        <w:rPr>
          <w:rFonts w:ascii="Arial" w:hAnsi="Arial" w:cs="Arial"/>
          <w:sz w:val="24"/>
        </w:rPr>
        <w:t>sentada(s)</w:t>
      </w:r>
      <w:r w:rsidR="003D31D2" w:rsidRPr="00AC2FB5">
        <w:rPr>
          <w:rFonts w:ascii="Arial" w:hAnsi="Arial" w:cs="Arial"/>
          <w:sz w:val="24"/>
        </w:rPr>
        <w:t xml:space="preserve"> com preços atualizados em conformidade com os lances eventualmente ofertados, no prazo de 02 (dois) dias út</w:t>
      </w:r>
      <w:r w:rsidR="003D31D2">
        <w:rPr>
          <w:rFonts w:ascii="Arial" w:hAnsi="Arial" w:cs="Arial"/>
          <w:sz w:val="24"/>
        </w:rPr>
        <w:t>eis</w:t>
      </w:r>
      <w:r w:rsidR="003D31D2" w:rsidRPr="00AC2FB5">
        <w:rPr>
          <w:rFonts w:ascii="Arial" w:hAnsi="Arial" w:cs="Arial"/>
          <w:sz w:val="24"/>
        </w:rPr>
        <w:t>, após encerramento da sessão.</w:t>
      </w:r>
    </w:p>
    <w:p w:rsidR="00FA4242" w:rsidRPr="00FA4242" w:rsidRDefault="00911EA9" w:rsidP="003D31D2">
      <w:pPr>
        <w:jc w:val="both"/>
        <w:rPr>
          <w:rFonts w:ascii="Arial" w:hAnsi="Arial" w:cs="Arial"/>
          <w:color w:val="FF0000"/>
          <w:sz w:val="24"/>
        </w:rPr>
      </w:pPr>
      <w:r>
        <w:rPr>
          <w:rFonts w:ascii="Arial" w:hAnsi="Arial" w:cs="Arial"/>
          <w:sz w:val="24"/>
        </w:rPr>
        <w:t>Parágrafo</w:t>
      </w:r>
      <w:r w:rsidR="003D31D2">
        <w:rPr>
          <w:rFonts w:ascii="Arial" w:hAnsi="Arial" w:cs="Arial"/>
          <w:sz w:val="24"/>
        </w:rPr>
        <w:t xml:space="preserve"> Único – Na elaboração da Proposta de Preço Final o licitante vencedor deverá adotar como modelo, preferencialmente, o constante neste Edital, no a</w:t>
      </w:r>
      <w:r w:rsidR="003D31D2" w:rsidRPr="00FA4242">
        <w:rPr>
          <w:rFonts w:ascii="Arial" w:hAnsi="Arial" w:cs="Arial"/>
          <w:sz w:val="24"/>
        </w:rPr>
        <w:t xml:space="preserve">nexo </w:t>
      </w:r>
      <w:r w:rsidR="003D31D2">
        <w:rPr>
          <w:rFonts w:ascii="Arial" w:hAnsi="Arial" w:cs="Arial"/>
          <w:sz w:val="24"/>
        </w:rPr>
        <w:t>II</w:t>
      </w:r>
      <w:r w:rsidR="00FA4242">
        <w:rPr>
          <w:rFonts w:ascii="Arial" w:hAnsi="Arial" w:cs="Arial"/>
          <w:sz w:val="24"/>
        </w:rPr>
        <w:t>.</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sz w:val="24"/>
        </w:rPr>
      </w:pPr>
      <w:r w:rsidRPr="00AC2FB5">
        <w:rPr>
          <w:rFonts w:ascii="Arial" w:hAnsi="Arial" w:cs="Arial"/>
          <w:b/>
          <w:sz w:val="24"/>
        </w:rPr>
        <w:t>13.11.</w:t>
      </w:r>
      <w:r w:rsidRPr="00AC2FB5">
        <w:rPr>
          <w:rFonts w:ascii="Arial" w:hAnsi="Arial" w:cs="Arial"/>
          <w:bCs/>
          <w:sz w:val="24"/>
        </w:rPr>
        <w:t xml:space="preserve"> A</w:t>
      </w:r>
      <w:r w:rsidRPr="00AC2FB5">
        <w:rPr>
          <w:rFonts w:ascii="Arial" w:hAnsi="Arial" w:cs="Arial"/>
          <w:sz w:val="24"/>
        </w:rPr>
        <w:t xml:space="preserve"> licitante deverá apresentar declaração expressa de que não estar impedida de licitar ou contratar com a Administração direta e indireta da União, dos Estados, do Distrito Federal e dos Municípios, abrangendo inclusive as entidades com personalidade jurídica de direito privado sob controle do poder público e as fundações por ele instituídas ou mantidas, conforme modelo do </w:t>
      </w:r>
      <w:r w:rsidRPr="00AC2FB5">
        <w:rPr>
          <w:rFonts w:ascii="Arial" w:hAnsi="Arial" w:cs="Arial"/>
          <w:bCs/>
          <w:sz w:val="24"/>
        </w:rPr>
        <w:t>anexo VI</w:t>
      </w:r>
      <w:r w:rsidR="00FA4242">
        <w:rPr>
          <w:rFonts w:ascii="Arial" w:hAnsi="Arial" w:cs="Arial"/>
          <w:bCs/>
          <w:sz w:val="24"/>
        </w:rPr>
        <w:t>I</w:t>
      </w:r>
      <w:r w:rsidRPr="00AC2FB5">
        <w:rPr>
          <w:rFonts w:ascii="Arial" w:hAnsi="Arial" w:cs="Arial"/>
          <w:sz w:val="24"/>
        </w:rPr>
        <w:t>.</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sz w:val="24"/>
        </w:rPr>
      </w:pPr>
      <w:r w:rsidRPr="00AC2FB5">
        <w:rPr>
          <w:rFonts w:ascii="Arial" w:hAnsi="Arial" w:cs="Arial"/>
          <w:b/>
          <w:bCs/>
          <w:sz w:val="24"/>
        </w:rPr>
        <w:t>13.11.1</w:t>
      </w:r>
      <w:r w:rsidRPr="00AC2FB5">
        <w:rPr>
          <w:rFonts w:ascii="Arial" w:hAnsi="Arial" w:cs="Arial"/>
          <w:sz w:val="24"/>
        </w:rPr>
        <w:t xml:space="preserve"> Sendo constatado, mesmo após a contratação, que houve falsidade na retromencionada declaração, a licitante ou contratada sujeitar-se-á às sanções previstas no </w:t>
      </w:r>
      <w:r w:rsidRPr="00AC2FB5">
        <w:rPr>
          <w:rFonts w:ascii="Arial" w:hAnsi="Arial" w:cs="Arial"/>
          <w:bCs/>
          <w:sz w:val="24"/>
        </w:rPr>
        <w:t>item</w:t>
      </w:r>
      <w:r w:rsidRPr="004F53C3">
        <w:rPr>
          <w:rFonts w:ascii="Arial" w:hAnsi="Arial" w:cs="Arial"/>
          <w:bCs/>
          <w:sz w:val="24"/>
        </w:rPr>
        <w:t xml:space="preserve"> 22</w:t>
      </w:r>
      <w:r w:rsidRPr="004F53C3">
        <w:rPr>
          <w:rFonts w:ascii="Arial" w:hAnsi="Arial" w:cs="Arial"/>
          <w:sz w:val="24"/>
        </w:rPr>
        <w:t xml:space="preserve"> deste edital</w:t>
      </w:r>
      <w:r w:rsidRPr="00AC2FB5">
        <w:rPr>
          <w:rFonts w:ascii="Arial" w:hAnsi="Arial" w:cs="Arial"/>
          <w:sz w:val="24"/>
        </w:rPr>
        <w:t>.</w:t>
      </w:r>
    </w:p>
    <w:p w:rsidR="00AC2FB5" w:rsidRPr="00AC2FB5" w:rsidRDefault="00AC2FB5" w:rsidP="007B6B95">
      <w:pPr>
        <w:jc w:val="both"/>
        <w:rPr>
          <w:rFonts w:ascii="Arial" w:hAnsi="Arial" w:cs="Arial"/>
          <w:sz w:val="24"/>
        </w:rPr>
      </w:pPr>
    </w:p>
    <w:p w:rsidR="00AC2FB5" w:rsidRPr="00A462B1" w:rsidRDefault="00AC2FB5" w:rsidP="00CF06CE">
      <w:pPr>
        <w:pStyle w:val="Corpodetexto"/>
        <w:pBdr>
          <w:top w:val="double" w:sz="4" w:space="1" w:color="auto"/>
          <w:bottom w:val="double" w:sz="4" w:space="1" w:color="auto"/>
        </w:pBdr>
        <w:spacing w:after="0"/>
        <w:jc w:val="both"/>
        <w:rPr>
          <w:rFonts w:ascii="Arial" w:hAnsi="Arial" w:cs="Arial"/>
          <w:b/>
          <w:sz w:val="24"/>
        </w:rPr>
      </w:pPr>
      <w:r w:rsidRPr="00A462B1">
        <w:rPr>
          <w:rFonts w:ascii="Arial" w:hAnsi="Arial" w:cs="Arial"/>
          <w:b/>
          <w:sz w:val="24"/>
        </w:rPr>
        <w:t>14. HABILITAÇÃO - ENVELOPE B</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 xml:space="preserve">14.1. </w:t>
      </w:r>
      <w:r w:rsidRPr="00AC2FB5">
        <w:rPr>
          <w:rFonts w:ascii="Arial" w:hAnsi="Arial" w:cs="Arial"/>
          <w:color w:val="000000"/>
          <w:sz w:val="24"/>
        </w:rPr>
        <w:t xml:space="preserve">As licitantes deverão incluir no Envelope B – </w:t>
      </w:r>
      <w:r w:rsidRPr="00AC2FB5">
        <w:rPr>
          <w:rFonts w:ascii="Arial" w:hAnsi="Arial" w:cs="Arial"/>
          <w:b/>
          <w:color w:val="000000"/>
          <w:sz w:val="24"/>
        </w:rPr>
        <w:t>HABILITAÇÃO</w:t>
      </w:r>
      <w:r w:rsidRPr="00AC2FB5">
        <w:rPr>
          <w:rFonts w:ascii="Arial" w:hAnsi="Arial" w:cs="Arial"/>
          <w:color w:val="000000"/>
          <w:sz w:val="24"/>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AC2FB5" w:rsidRPr="00AC2FB5" w:rsidRDefault="00AC2FB5" w:rsidP="007B6B95">
      <w:pPr>
        <w:jc w:val="both"/>
        <w:rPr>
          <w:rFonts w:ascii="Arial" w:hAnsi="Arial" w:cs="Arial"/>
          <w:color w:val="000000"/>
          <w:sz w:val="24"/>
        </w:rPr>
      </w:pPr>
    </w:p>
    <w:p w:rsidR="00AC2FB5" w:rsidRPr="00AC2FB5" w:rsidRDefault="00AC2FB5" w:rsidP="007B6B95">
      <w:pPr>
        <w:autoSpaceDE w:val="0"/>
        <w:autoSpaceDN w:val="0"/>
        <w:adjustRightInd w:val="0"/>
        <w:jc w:val="both"/>
        <w:rPr>
          <w:rFonts w:ascii="Arial" w:hAnsi="Arial" w:cs="Arial"/>
          <w:sz w:val="24"/>
        </w:rPr>
      </w:pPr>
      <w:r w:rsidRPr="00AC2FB5">
        <w:rPr>
          <w:rFonts w:ascii="Arial" w:hAnsi="Arial" w:cs="Arial"/>
          <w:sz w:val="24"/>
        </w:rPr>
        <w:t xml:space="preserve">PREFEITURA MUNICIPAL DE </w:t>
      </w:r>
      <w:r w:rsidR="00AA1A10">
        <w:rPr>
          <w:rFonts w:ascii="Arial" w:hAnsi="Arial" w:cs="Arial"/>
          <w:sz w:val="24"/>
        </w:rPr>
        <w:t>IPUPIARA</w:t>
      </w:r>
    </w:p>
    <w:p w:rsidR="00AC2FB5" w:rsidRPr="00AC2FB5" w:rsidRDefault="00AC2FB5" w:rsidP="007B6B95">
      <w:pPr>
        <w:autoSpaceDE w:val="0"/>
        <w:autoSpaceDN w:val="0"/>
        <w:adjustRightInd w:val="0"/>
        <w:jc w:val="both"/>
        <w:rPr>
          <w:rFonts w:ascii="Arial" w:hAnsi="Arial" w:cs="Arial"/>
          <w:sz w:val="24"/>
        </w:rPr>
      </w:pPr>
      <w:r w:rsidRPr="00AC2FB5">
        <w:rPr>
          <w:rFonts w:ascii="Arial" w:hAnsi="Arial" w:cs="Arial"/>
          <w:sz w:val="24"/>
        </w:rPr>
        <w:t xml:space="preserve">PREGÃO PRESENCIAL N.º </w:t>
      </w:r>
      <w:r w:rsidR="00324746">
        <w:rPr>
          <w:rFonts w:ascii="Arial" w:hAnsi="Arial" w:cs="Arial"/>
          <w:sz w:val="24"/>
        </w:rPr>
        <w:t>63</w:t>
      </w:r>
      <w:r w:rsidR="00AA1A10">
        <w:rPr>
          <w:rFonts w:ascii="Arial" w:hAnsi="Arial" w:cs="Arial"/>
          <w:sz w:val="24"/>
        </w:rPr>
        <w:t>PP/201</w:t>
      </w:r>
      <w:r w:rsidR="0064774B">
        <w:rPr>
          <w:rFonts w:ascii="Arial" w:hAnsi="Arial" w:cs="Arial"/>
          <w:sz w:val="24"/>
        </w:rPr>
        <w:t>7</w:t>
      </w:r>
    </w:p>
    <w:p w:rsidR="00AC2FB5" w:rsidRPr="00AC2FB5" w:rsidRDefault="00AC2FB5" w:rsidP="007B6B95">
      <w:pPr>
        <w:autoSpaceDE w:val="0"/>
        <w:autoSpaceDN w:val="0"/>
        <w:adjustRightInd w:val="0"/>
        <w:jc w:val="both"/>
        <w:rPr>
          <w:rFonts w:ascii="Arial" w:hAnsi="Arial" w:cs="Arial"/>
          <w:sz w:val="24"/>
        </w:rPr>
      </w:pPr>
      <w:r w:rsidRPr="00AC2FB5">
        <w:rPr>
          <w:rFonts w:ascii="Arial" w:hAnsi="Arial" w:cs="Arial"/>
          <w:sz w:val="24"/>
        </w:rPr>
        <w:t xml:space="preserve">DATA: </w:t>
      </w:r>
      <w:r w:rsidR="00324746">
        <w:rPr>
          <w:rFonts w:ascii="Arial" w:hAnsi="Arial" w:cs="Arial"/>
          <w:sz w:val="24"/>
        </w:rPr>
        <w:t>03</w:t>
      </w:r>
      <w:r w:rsidR="00AA1A10">
        <w:rPr>
          <w:rFonts w:ascii="Arial" w:hAnsi="Arial" w:cs="Arial"/>
          <w:sz w:val="24"/>
        </w:rPr>
        <w:t>/</w:t>
      </w:r>
      <w:r w:rsidR="0064774B">
        <w:rPr>
          <w:rFonts w:ascii="Arial" w:hAnsi="Arial" w:cs="Arial"/>
          <w:sz w:val="24"/>
        </w:rPr>
        <w:t>0</w:t>
      </w:r>
      <w:r w:rsidR="00324746">
        <w:rPr>
          <w:rFonts w:ascii="Arial" w:hAnsi="Arial" w:cs="Arial"/>
          <w:sz w:val="24"/>
        </w:rPr>
        <w:t>1</w:t>
      </w:r>
      <w:r w:rsidR="00AA1A10">
        <w:rPr>
          <w:rFonts w:ascii="Arial" w:hAnsi="Arial" w:cs="Arial"/>
          <w:sz w:val="24"/>
        </w:rPr>
        <w:t>/201</w:t>
      </w:r>
      <w:r w:rsidR="00324746">
        <w:rPr>
          <w:rFonts w:ascii="Arial" w:hAnsi="Arial" w:cs="Arial"/>
          <w:sz w:val="24"/>
        </w:rPr>
        <w:t>8</w:t>
      </w:r>
    </w:p>
    <w:p w:rsidR="00AA1A10" w:rsidRDefault="00AC2FB5" w:rsidP="007B6B95">
      <w:pPr>
        <w:autoSpaceDE w:val="0"/>
        <w:autoSpaceDN w:val="0"/>
        <w:adjustRightInd w:val="0"/>
        <w:jc w:val="both"/>
        <w:rPr>
          <w:rFonts w:ascii="Arial" w:hAnsi="Arial" w:cs="Arial"/>
          <w:sz w:val="24"/>
        </w:rPr>
      </w:pPr>
      <w:r w:rsidRPr="00AC2FB5">
        <w:rPr>
          <w:rFonts w:ascii="Arial" w:hAnsi="Arial" w:cs="Arial"/>
          <w:sz w:val="24"/>
        </w:rPr>
        <w:t xml:space="preserve">RAZÃO SOCIAL DA EMPRESA: </w:t>
      </w:r>
    </w:p>
    <w:p w:rsidR="00AC2FB5" w:rsidRPr="00AC2FB5" w:rsidRDefault="00AC2FB5" w:rsidP="007B6B95">
      <w:pPr>
        <w:autoSpaceDE w:val="0"/>
        <w:autoSpaceDN w:val="0"/>
        <w:adjustRightInd w:val="0"/>
        <w:jc w:val="both"/>
        <w:rPr>
          <w:rFonts w:ascii="Arial" w:hAnsi="Arial" w:cs="Arial"/>
          <w:sz w:val="24"/>
        </w:rPr>
      </w:pPr>
      <w:r w:rsidRPr="00AC2FB5">
        <w:rPr>
          <w:rFonts w:ascii="Arial" w:hAnsi="Arial" w:cs="Arial"/>
          <w:sz w:val="24"/>
        </w:rPr>
        <w:t>ENVELOPE B – DOCUMENTOS DE HABILITAÇÃO</w:t>
      </w:r>
    </w:p>
    <w:p w:rsidR="00AC2FB5" w:rsidRPr="00F1264B" w:rsidRDefault="00AC2FB5" w:rsidP="007B6B95">
      <w:pPr>
        <w:jc w:val="both"/>
        <w:rPr>
          <w:rFonts w:ascii="Arial" w:hAnsi="Arial" w:cs="Arial"/>
          <w:b/>
          <w:sz w:val="24"/>
        </w:rPr>
      </w:pPr>
    </w:p>
    <w:p w:rsidR="00AC2FB5" w:rsidRPr="00F1264B" w:rsidRDefault="00AC2FB5" w:rsidP="007B6B95">
      <w:pPr>
        <w:jc w:val="both"/>
        <w:rPr>
          <w:rFonts w:ascii="Arial" w:hAnsi="Arial" w:cs="Arial"/>
          <w:b/>
          <w:sz w:val="24"/>
        </w:rPr>
      </w:pPr>
      <w:r w:rsidRPr="00F1264B">
        <w:rPr>
          <w:rFonts w:ascii="Arial" w:hAnsi="Arial" w:cs="Arial"/>
          <w:b/>
          <w:sz w:val="24"/>
        </w:rPr>
        <w:t>14.2. Na habilitação exigir-se-á dos interessados:</w:t>
      </w:r>
    </w:p>
    <w:p w:rsidR="00AC2FB5" w:rsidRPr="00F1264B" w:rsidRDefault="00AC2FB5" w:rsidP="007B6B95">
      <w:pPr>
        <w:jc w:val="both"/>
        <w:rPr>
          <w:rFonts w:ascii="Arial" w:hAnsi="Arial" w:cs="Arial"/>
          <w:sz w:val="24"/>
        </w:rPr>
      </w:pPr>
    </w:p>
    <w:p w:rsidR="00AC2FB5" w:rsidRPr="00F1264B" w:rsidRDefault="00AC2FB5" w:rsidP="007B6B95">
      <w:pPr>
        <w:spacing w:after="160"/>
        <w:jc w:val="both"/>
        <w:rPr>
          <w:rFonts w:ascii="Arial" w:hAnsi="Arial" w:cs="Arial"/>
          <w:sz w:val="24"/>
        </w:rPr>
      </w:pPr>
      <w:r w:rsidRPr="00F1264B">
        <w:rPr>
          <w:rFonts w:ascii="Arial" w:hAnsi="Arial" w:cs="Arial"/>
          <w:b/>
          <w:sz w:val="24"/>
        </w:rPr>
        <w:t xml:space="preserve">14.2.1. </w:t>
      </w:r>
      <w:r w:rsidRPr="00F1264B">
        <w:rPr>
          <w:rFonts w:ascii="Arial" w:hAnsi="Arial" w:cs="Arial"/>
          <w:sz w:val="24"/>
        </w:rPr>
        <w:t>A</w:t>
      </w:r>
      <w:r w:rsidRPr="00F1264B">
        <w:rPr>
          <w:rFonts w:ascii="Arial" w:hAnsi="Arial" w:cs="Arial"/>
          <w:b/>
          <w:sz w:val="24"/>
        </w:rPr>
        <w:t xml:space="preserve"> Habilitação Jurídica</w:t>
      </w:r>
      <w:r w:rsidRPr="00F1264B">
        <w:rPr>
          <w:rFonts w:ascii="Arial" w:hAnsi="Arial" w:cs="Arial"/>
          <w:sz w:val="24"/>
        </w:rPr>
        <w:t xml:space="preserve"> será comprovada mediante a apresentação do ato constitutivo, estatuto ou contrato social em vigor, devidamente registrado, em se tratando de sociedades comerciais e, no caso de sociedade por ações, acompanhado da documentação pertinente à investidura de seus atuais administradores nos respectivos cargos.</w:t>
      </w:r>
    </w:p>
    <w:p w:rsidR="00AC2FB5" w:rsidRPr="00F1264B" w:rsidRDefault="00AC2FB5" w:rsidP="007B6B95">
      <w:pPr>
        <w:spacing w:after="160"/>
        <w:jc w:val="both"/>
        <w:rPr>
          <w:rFonts w:ascii="Arial" w:hAnsi="Arial" w:cs="Arial"/>
          <w:sz w:val="24"/>
        </w:rPr>
      </w:pPr>
      <w:r w:rsidRPr="00F1264B">
        <w:rPr>
          <w:rFonts w:ascii="Arial" w:hAnsi="Arial" w:cs="Arial"/>
          <w:b/>
          <w:sz w:val="24"/>
        </w:rPr>
        <w:lastRenderedPageBreak/>
        <w:t xml:space="preserve">14.2.2. </w:t>
      </w:r>
      <w:r w:rsidRPr="00F1264B">
        <w:rPr>
          <w:rFonts w:ascii="Arial" w:hAnsi="Arial" w:cs="Arial"/>
          <w:sz w:val="24"/>
        </w:rPr>
        <w:t xml:space="preserve">A </w:t>
      </w:r>
      <w:r w:rsidRPr="00F1264B">
        <w:rPr>
          <w:rFonts w:ascii="Arial" w:hAnsi="Arial" w:cs="Arial"/>
          <w:b/>
          <w:sz w:val="24"/>
        </w:rPr>
        <w:t>Regularidade Fiscal</w:t>
      </w:r>
      <w:r w:rsidRPr="00F1264B">
        <w:rPr>
          <w:rFonts w:ascii="Arial" w:hAnsi="Arial" w:cs="Arial"/>
          <w:sz w:val="24"/>
        </w:rPr>
        <w:t xml:space="preserve"> será comprovada mediante a apresentação dos seguintes Documentos:</w:t>
      </w:r>
    </w:p>
    <w:p w:rsidR="00AC2FB5" w:rsidRPr="00F1264B" w:rsidRDefault="00AC2FB5" w:rsidP="007B6B95">
      <w:pPr>
        <w:spacing w:after="160"/>
        <w:jc w:val="both"/>
        <w:rPr>
          <w:rFonts w:ascii="Arial" w:hAnsi="Arial" w:cs="Arial"/>
          <w:sz w:val="24"/>
        </w:rPr>
      </w:pPr>
      <w:r w:rsidRPr="00F1264B">
        <w:rPr>
          <w:rFonts w:ascii="Arial" w:hAnsi="Arial" w:cs="Arial"/>
          <w:sz w:val="24"/>
        </w:rPr>
        <w:t xml:space="preserve">a) </w:t>
      </w:r>
      <w:r w:rsidR="00BD775C" w:rsidRPr="00F1264B">
        <w:rPr>
          <w:rFonts w:ascii="Arial" w:hAnsi="Arial" w:cs="Arial"/>
          <w:sz w:val="24"/>
        </w:rPr>
        <w:t>P</w:t>
      </w:r>
      <w:r w:rsidRPr="00F1264B">
        <w:rPr>
          <w:rFonts w:ascii="Arial" w:hAnsi="Arial" w:cs="Arial"/>
          <w:sz w:val="24"/>
        </w:rPr>
        <w:t>rova de inscrição no Cadastro Nacional de Pessoa Jurídica (CNPJ)</w:t>
      </w:r>
      <w:r w:rsidR="00974B26" w:rsidRPr="00F1264B">
        <w:rPr>
          <w:rFonts w:ascii="Arial" w:hAnsi="Arial" w:cs="Arial"/>
          <w:sz w:val="24"/>
        </w:rPr>
        <w:t xml:space="preserve"> que tem sua emissão</w:t>
      </w:r>
      <w:r w:rsidR="00981125" w:rsidRPr="00F1264B">
        <w:rPr>
          <w:rFonts w:ascii="Arial" w:hAnsi="Arial" w:cs="Arial"/>
          <w:sz w:val="24"/>
        </w:rPr>
        <w:t xml:space="preserve">, em condições de regularidade, por meio </w:t>
      </w:r>
      <w:r w:rsidR="00974B26" w:rsidRPr="00F1264B">
        <w:rPr>
          <w:rFonts w:ascii="Arial" w:hAnsi="Arial" w:cs="Arial"/>
          <w:sz w:val="24"/>
        </w:rPr>
        <w:t xml:space="preserve">do endereço </w:t>
      </w:r>
      <w:r w:rsidR="00981125" w:rsidRPr="00F1264B">
        <w:rPr>
          <w:rFonts w:ascii="Arial" w:hAnsi="Arial" w:cs="Arial"/>
          <w:sz w:val="24"/>
        </w:rPr>
        <w:t>eletrônico a seguir:</w:t>
      </w:r>
      <w:r w:rsidR="00974B26" w:rsidRPr="00F1264B">
        <w:rPr>
          <w:rFonts w:ascii="Arial" w:hAnsi="Arial" w:cs="Arial"/>
          <w:sz w:val="24"/>
        </w:rPr>
        <w:t xml:space="preserve"> </w:t>
      </w:r>
      <w:hyperlink r:id="rId10" w:history="1">
        <w:r w:rsidR="00974B26" w:rsidRPr="00F1264B">
          <w:rPr>
            <w:rStyle w:val="Hyperlink"/>
            <w:rFonts w:ascii="Arial" w:hAnsi="Arial" w:cs="Arial"/>
            <w:color w:val="auto"/>
            <w:sz w:val="24"/>
          </w:rPr>
          <w:t>http://www.receita.fazenda.gov.br/pessoajuridica/cnpj/cnpjreva/cnpjreva_solicitacao.asp</w:t>
        </w:r>
      </w:hyperlink>
    </w:p>
    <w:p w:rsidR="004F53C3" w:rsidRPr="00F1264B" w:rsidRDefault="00974B26" w:rsidP="007B6B95">
      <w:pPr>
        <w:spacing w:after="160"/>
        <w:jc w:val="both"/>
        <w:rPr>
          <w:rFonts w:ascii="Arial" w:hAnsi="Arial" w:cs="Arial"/>
          <w:sz w:val="24"/>
        </w:rPr>
      </w:pPr>
      <w:r w:rsidRPr="00F1264B">
        <w:rPr>
          <w:rFonts w:ascii="Arial" w:hAnsi="Arial" w:cs="Arial"/>
          <w:bCs/>
          <w:sz w:val="24"/>
        </w:rPr>
        <w:t>b</w:t>
      </w:r>
      <w:r w:rsidR="004F53C3" w:rsidRPr="00F1264B">
        <w:rPr>
          <w:rFonts w:ascii="Arial" w:hAnsi="Arial" w:cs="Arial"/>
          <w:bCs/>
          <w:sz w:val="24"/>
        </w:rPr>
        <w:t>)</w:t>
      </w:r>
      <w:r w:rsidR="004F53C3" w:rsidRPr="00F1264B">
        <w:rPr>
          <w:rFonts w:ascii="Arial" w:hAnsi="Arial" w:cs="Arial"/>
          <w:sz w:val="24"/>
        </w:rPr>
        <w:t xml:space="preserve"> Certidão </w:t>
      </w:r>
      <w:r w:rsidR="00981125" w:rsidRPr="00F1264B">
        <w:rPr>
          <w:rFonts w:ascii="Arial" w:hAnsi="Arial" w:cs="Arial"/>
          <w:sz w:val="24"/>
        </w:rPr>
        <w:t>Conjunta de Débitos Relativos a Tributos Federais e à</w:t>
      </w:r>
      <w:r w:rsidR="004F53C3" w:rsidRPr="00F1264B">
        <w:rPr>
          <w:rFonts w:ascii="Arial" w:hAnsi="Arial" w:cs="Arial"/>
          <w:sz w:val="24"/>
        </w:rPr>
        <w:t xml:space="preserve"> Dívida Ativa da União</w:t>
      </w:r>
      <w:r w:rsidR="0064774B">
        <w:rPr>
          <w:rFonts w:ascii="Arial" w:hAnsi="Arial" w:cs="Arial"/>
          <w:sz w:val="24"/>
        </w:rPr>
        <w:t xml:space="preserve"> em conjunto </w:t>
      </w:r>
      <w:r w:rsidR="0064774B" w:rsidRPr="00F1264B">
        <w:rPr>
          <w:rFonts w:ascii="Arial" w:hAnsi="Arial" w:cs="Arial"/>
          <w:sz w:val="24"/>
        </w:rPr>
        <w:t>Certidão Negativa de Débitos Previdenciários</w:t>
      </w:r>
      <w:r w:rsidR="004F53C3" w:rsidRPr="00F1264B">
        <w:rPr>
          <w:rFonts w:ascii="Arial" w:hAnsi="Arial" w:cs="Arial"/>
          <w:sz w:val="24"/>
        </w:rPr>
        <w:t>, sendo este último datado dos últimos 180 dias, desde que outro prazo não es</w:t>
      </w:r>
      <w:r w:rsidR="006A6C9D" w:rsidRPr="00F1264B">
        <w:rPr>
          <w:rFonts w:ascii="Arial" w:hAnsi="Arial" w:cs="Arial"/>
          <w:sz w:val="24"/>
        </w:rPr>
        <w:t xml:space="preserve">teja estipulado neste documento. A referida certidão se encontra disponível no site </w:t>
      </w:r>
      <w:hyperlink r:id="rId11" w:history="1">
        <w:r w:rsidR="006A6C9D" w:rsidRPr="00F1264B">
          <w:rPr>
            <w:rStyle w:val="Hyperlink"/>
            <w:rFonts w:ascii="Arial" w:hAnsi="Arial" w:cs="Arial"/>
            <w:color w:val="auto"/>
            <w:sz w:val="24"/>
          </w:rPr>
          <w:t>http://www.receita.fazenda.gov.br/Aplicacoes/ATSPO/Certidao/CndConjuntaInter/InformaNICertidao.asp?Tipo=1</w:t>
        </w:r>
      </w:hyperlink>
    </w:p>
    <w:p w:rsidR="004F53C3" w:rsidRPr="00F1264B" w:rsidRDefault="0064774B" w:rsidP="007B6B95">
      <w:pPr>
        <w:spacing w:after="160"/>
        <w:jc w:val="both"/>
        <w:rPr>
          <w:rFonts w:ascii="Arial" w:hAnsi="Arial" w:cs="Arial"/>
          <w:sz w:val="24"/>
        </w:rPr>
      </w:pPr>
      <w:r>
        <w:rPr>
          <w:rFonts w:ascii="Arial" w:hAnsi="Arial" w:cs="Arial"/>
          <w:sz w:val="24"/>
        </w:rPr>
        <w:t>c</w:t>
      </w:r>
      <w:r w:rsidR="004F53C3" w:rsidRPr="00F1264B">
        <w:rPr>
          <w:rFonts w:ascii="Arial" w:hAnsi="Arial" w:cs="Arial"/>
          <w:sz w:val="24"/>
        </w:rPr>
        <w:t>)</w:t>
      </w:r>
      <w:r w:rsidR="00974B26" w:rsidRPr="00F1264B">
        <w:rPr>
          <w:rFonts w:ascii="Arial" w:hAnsi="Arial" w:cs="Arial"/>
          <w:sz w:val="24"/>
        </w:rPr>
        <w:t xml:space="preserve"> </w:t>
      </w:r>
      <w:r w:rsidR="004F53C3" w:rsidRPr="00F1264B">
        <w:rPr>
          <w:rFonts w:ascii="Arial" w:hAnsi="Arial" w:cs="Arial"/>
          <w:sz w:val="24"/>
        </w:rPr>
        <w:t>Certificado de Regularidade do FTGS/CRF</w:t>
      </w:r>
      <w:r w:rsidR="00974B26" w:rsidRPr="00F1264B">
        <w:rPr>
          <w:rFonts w:ascii="Arial" w:hAnsi="Arial" w:cs="Arial"/>
          <w:sz w:val="24"/>
        </w:rPr>
        <w:t>, que pode ser extraída no sítio  eletrônico da Caixa Econômica Federal</w:t>
      </w:r>
      <w:r w:rsidR="006A6C9D" w:rsidRPr="00F1264B">
        <w:rPr>
          <w:rFonts w:ascii="Arial" w:hAnsi="Arial" w:cs="Arial"/>
          <w:sz w:val="24"/>
        </w:rPr>
        <w:t xml:space="preserve">, no endereço eletrônico a seguir: </w:t>
      </w:r>
      <w:hyperlink r:id="rId12" w:history="1">
        <w:r w:rsidR="006A6C9D" w:rsidRPr="00F1264B">
          <w:rPr>
            <w:rStyle w:val="Hyperlink"/>
            <w:rFonts w:ascii="Arial" w:hAnsi="Arial" w:cs="Arial"/>
            <w:color w:val="auto"/>
            <w:sz w:val="24"/>
          </w:rPr>
          <w:t>https://www.sifge.caixa.gov.br/Cidadao/Crf/FgeCfSCriteriosPesquisa.asp</w:t>
        </w:r>
      </w:hyperlink>
    </w:p>
    <w:p w:rsidR="006A6C9D" w:rsidRPr="00F1264B" w:rsidRDefault="0064774B" w:rsidP="007B6B95">
      <w:pPr>
        <w:spacing w:after="160"/>
        <w:jc w:val="both"/>
        <w:rPr>
          <w:rFonts w:ascii="Arial" w:hAnsi="Arial" w:cs="Arial"/>
          <w:sz w:val="24"/>
        </w:rPr>
      </w:pPr>
      <w:r>
        <w:rPr>
          <w:rFonts w:ascii="Arial" w:hAnsi="Arial" w:cs="Arial"/>
          <w:bCs/>
          <w:sz w:val="24"/>
        </w:rPr>
        <w:t>d</w:t>
      </w:r>
      <w:r w:rsidR="00AC2FB5" w:rsidRPr="00F1264B">
        <w:rPr>
          <w:rFonts w:ascii="Arial" w:hAnsi="Arial" w:cs="Arial"/>
          <w:bCs/>
          <w:sz w:val="24"/>
        </w:rPr>
        <w:t>)</w:t>
      </w:r>
      <w:r w:rsidR="00AC2FB5" w:rsidRPr="00F1264B">
        <w:rPr>
          <w:rFonts w:ascii="Arial" w:hAnsi="Arial" w:cs="Arial"/>
          <w:sz w:val="24"/>
        </w:rPr>
        <w:t xml:space="preserve"> </w:t>
      </w:r>
      <w:r w:rsidR="00BD775C" w:rsidRPr="00F1264B">
        <w:rPr>
          <w:rFonts w:ascii="Arial" w:hAnsi="Arial" w:cs="Arial"/>
          <w:sz w:val="24"/>
        </w:rPr>
        <w:t>P</w:t>
      </w:r>
      <w:r w:rsidR="00AC2FB5" w:rsidRPr="00F1264B">
        <w:rPr>
          <w:rFonts w:ascii="Arial" w:hAnsi="Arial" w:cs="Arial"/>
          <w:sz w:val="24"/>
        </w:rPr>
        <w:t>rova de regularidade para com a Fazenda Estadual</w:t>
      </w:r>
      <w:r w:rsidR="006A6C9D" w:rsidRPr="00F1264B">
        <w:rPr>
          <w:rFonts w:ascii="Arial" w:hAnsi="Arial" w:cs="Arial"/>
          <w:sz w:val="24"/>
        </w:rPr>
        <w:t xml:space="preserve">, emitida </w:t>
      </w:r>
      <w:r w:rsidR="00BD775C" w:rsidRPr="00F1264B">
        <w:rPr>
          <w:rFonts w:ascii="Arial" w:hAnsi="Arial" w:cs="Arial"/>
          <w:sz w:val="24"/>
        </w:rPr>
        <w:t xml:space="preserve">através do site, para empresa que tem sua sede e domicílio no Estado da Bahia, </w:t>
      </w:r>
      <w:hyperlink r:id="rId13" w:history="1">
        <w:r w:rsidR="00BD775C" w:rsidRPr="00F1264B">
          <w:rPr>
            <w:rStyle w:val="Hyperlink"/>
            <w:rFonts w:ascii="Arial" w:hAnsi="Arial" w:cs="Arial"/>
            <w:color w:val="auto"/>
            <w:sz w:val="24"/>
          </w:rPr>
          <w:t>http://www.sefaz.ba.gov.br</w:t>
        </w:r>
      </w:hyperlink>
      <w:r w:rsidR="00BD775C" w:rsidRPr="00F1264B">
        <w:rPr>
          <w:rFonts w:ascii="Arial" w:hAnsi="Arial" w:cs="Arial"/>
          <w:sz w:val="24"/>
        </w:rPr>
        <w:t xml:space="preserve"> </w:t>
      </w:r>
    </w:p>
    <w:p w:rsidR="00BD775C" w:rsidRPr="00F1264B" w:rsidRDefault="00BD775C" w:rsidP="007B6B95">
      <w:pPr>
        <w:spacing w:after="160"/>
        <w:jc w:val="both"/>
        <w:rPr>
          <w:rFonts w:ascii="Arial" w:hAnsi="Arial" w:cs="Arial"/>
          <w:sz w:val="24"/>
        </w:rPr>
      </w:pPr>
      <w:r w:rsidRPr="00F1264B">
        <w:rPr>
          <w:rFonts w:ascii="Arial" w:hAnsi="Arial" w:cs="Arial"/>
          <w:sz w:val="24"/>
        </w:rPr>
        <w:t>*Se a empresa tiver sede em outro estado emitir a certidão no órgão respectivo.</w:t>
      </w:r>
    </w:p>
    <w:p w:rsidR="00AC2FB5" w:rsidRPr="00F1264B" w:rsidRDefault="0064774B" w:rsidP="007B6B95">
      <w:pPr>
        <w:spacing w:after="160"/>
        <w:jc w:val="both"/>
        <w:rPr>
          <w:rFonts w:ascii="Arial" w:hAnsi="Arial" w:cs="Arial"/>
          <w:sz w:val="24"/>
        </w:rPr>
      </w:pPr>
      <w:r>
        <w:rPr>
          <w:rFonts w:ascii="Arial" w:hAnsi="Arial" w:cs="Arial"/>
          <w:sz w:val="24"/>
        </w:rPr>
        <w:t>e</w:t>
      </w:r>
      <w:r w:rsidR="00BD775C" w:rsidRPr="00F1264B">
        <w:rPr>
          <w:rFonts w:ascii="Arial" w:hAnsi="Arial" w:cs="Arial"/>
          <w:sz w:val="24"/>
        </w:rPr>
        <w:t>) Certidão de Débitos para com a Fazenda</w:t>
      </w:r>
      <w:r w:rsidR="00AC2FB5" w:rsidRPr="00F1264B">
        <w:rPr>
          <w:rFonts w:ascii="Arial" w:hAnsi="Arial" w:cs="Arial"/>
          <w:sz w:val="24"/>
        </w:rPr>
        <w:t xml:space="preserve"> Mun</w:t>
      </w:r>
      <w:r w:rsidR="006A6C9D" w:rsidRPr="00F1264B">
        <w:rPr>
          <w:rFonts w:ascii="Arial" w:hAnsi="Arial" w:cs="Arial"/>
          <w:sz w:val="24"/>
        </w:rPr>
        <w:t>icipal do domicílio ou sede do l</w:t>
      </w:r>
      <w:r w:rsidR="00AC2FB5" w:rsidRPr="00F1264B">
        <w:rPr>
          <w:rFonts w:ascii="Arial" w:hAnsi="Arial" w:cs="Arial"/>
          <w:sz w:val="24"/>
        </w:rPr>
        <w:t>icitante;</w:t>
      </w:r>
    </w:p>
    <w:p w:rsidR="00BD775C" w:rsidRPr="00F1264B" w:rsidRDefault="0064774B" w:rsidP="007B6B95">
      <w:pPr>
        <w:spacing w:after="160"/>
        <w:jc w:val="both"/>
        <w:rPr>
          <w:rFonts w:ascii="Arial" w:hAnsi="Arial" w:cs="Arial"/>
          <w:sz w:val="24"/>
        </w:rPr>
      </w:pPr>
      <w:r>
        <w:rPr>
          <w:rFonts w:ascii="Arial" w:hAnsi="Arial" w:cs="Arial"/>
          <w:sz w:val="24"/>
        </w:rPr>
        <w:t>f</w:t>
      </w:r>
      <w:r w:rsidR="00BD775C" w:rsidRPr="00F1264B">
        <w:rPr>
          <w:rFonts w:ascii="Arial" w:hAnsi="Arial" w:cs="Arial"/>
          <w:sz w:val="24"/>
        </w:rPr>
        <w:t xml:space="preserve">) Certidão de Débitos Trabalhistas, cuja emissão pode </w:t>
      </w:r>
      <w:r w:rsidR="006959C6" w:rsidRPr="00F1264B">
        <w:rPr>
          <w:rFonts w:ascii="Arial" w:hAnsi="Arial" w:cs="Arial"/>
          <w:sz w:val="24"/>
        </w:rPr>
        <w:t xml:space="preserve">ser realizada no site do Tribunal Superior do Trabalho ( </w:t>
      </w:r>
      <w:hyperlink r:id="rId14" w:history="1">
        <w:r w:rsidR="006959C6" w:rsidRPr="00F1264B">
          <w:rPr>
            <w:rStyle w:val="Hyperlink"/>
            <w:rFonts w:ascii="Arial" w:hAnsi="Arial" w:cs="Arial"/>
            <w:color w:val="auto"/>
            <w:sz w:val="24"/>
          </w:rPr>
          <w:t>http://www.tst.jus.br/certidao</w:t>
        </w:r>
      </w:hyperlink>
      <w:r w:rsidR="006959C6" w:rsidRPr="00F1264B">
        <w:rPr>
          <w:rFonts w:ascii="Arial" w:hAnsi="Arial" w:cs="Arial"/>
          <w:sz w:val="24"/>
        </w:rPr>
        <w:t xml:space="preserve"> )</w:t>
      </w:r>
      <w:r w:rsidR="00D976C4" w:rsidRPr="00F1264B">
        <w:rPr>
          <w:rFonts w:ascii="Arial" w:hAnsi="Arial" w:cs="Arial"/>
          <w:sz w:val="24"/>
        </w:rPr>
        <w:t>.</w:t>
      </w:r>
    </w:p>
    <w:p w:rsidR="005C71BB" w:rsidRPr="00F1264B" w:rsidRDefault="00A143EB" w:rsidP="005C71BB">
      <w:pPr>
        <w:spacing w:after="160"/>
        <w:jc w:val="both"/>
        <w:rPr>
          <w:rFonts w:ascii="Arial" w:hAnsi="Arial" w:cs="Arial"/>
          <w:sz w:val="24"/>
        </w:rPr>
      </w:pPr>
      <w:r w:rsidRPr="00F1264B">
        <w:rPr>
          <w:rFonts w:ascii="Arial" w:hAnsi="Arial" w:cs="Arial"/>
          <w:b/>
          <w:sz w:val="24"/>
        </w:rPr>
        <w:t>14.2.2.1</w:t>
      </w:r>
      <w:r w:rsidRPr="00F1264B">
        <w:rPr>
          <w:rFonts w:ascii="Arial" w:hAnsi="Arial" w:cs="Arial"/>
          <w:sz w:val="24"/>
        </w:rPr>
        <w:t xml:space="preserve"> </w:t>
      </w:r>
      <w:r w:rsidR="005C71BB" w:rsidRPr="00F1264B">
        <w:rPr>
          <w:rFonts w:ascii="Arial" w:hAnsi="Arial" w:cs="Arial"/>
          <w:sz w:val="24"/>
        </w:rPr>
        <w:t xml:space="preserve">Da Regularidade Fiscal das Microempresas e Empresas de Pequeno Porte, nos termos da Lei Complementar nº 123, de 14/12/2006: </w:t>
      </w:r>
    </w:p>
    <w:p w:rsidR="005C71BB" w:rsidRPr="00F1264B" w:rsidRDefault="005C71BB" w:rsidP="005C71BB">
      <w:pPr>
        <w:spacing w:after="160"/>
        <w:jc w:val="both"/>
        <w:rPr>
          <w:rFonts w:ascii="Arial" w:hAnsi="Arial" w:cs="Arial"/>
          <w:sz w:val="24"/>
        </w:rPr>
      </w:pPr>
      <w:r w:rsidRPr="00F1264B">
        <w:rPr>
          <w:rFonts w:ascii="Arial" w:hAnsi="Arial" w:cs="Arial"/>
          <w:sz w:val="24"/>
        </w:rPr>
        <w:t xml:space="preserve"> As microempresas e empresas de pequeno porte, beneficiárias do tratamento diferenciado e favorecido previsto na Lei Complementar nº 123/2006, deverão apresentar toda a documentação exigida para efeito de comprovação de regularidade fiscal, mesmo que esta apresente alguma restrição. </w:t>
      </w:r>
    </w:p>
    <w:p w:rsidR="005C71BB" w:rsidRPr="00F1264B" w:rsidRDefault="005C71BB" w:rsidP="005C71BB">
      <w:pPr>
        <w:spacing w:after="160"/>
        <w:jc w:val="both"/>
        <w:rPr>
          <w:rFonts w:ascii="Arial" w:hAnsi="Arial" w:cs="Arial"/>
          <w:sz w:val="24"/>
        </w:rPr>
      </w:pPr>
      <w:r w:rsidRPr="00F1264B">
        <w:rPr>
          <w:rFonts w:ascii="Arial" w:hAnsi="Arial" w:cs="Arial"/>
          <w:sz w:val="24"/>
        </w:rPr>
        <w:t>a) As microempresas e empresas de pequeno porte que quiserem postergar a comprovação da sua regularidade fiscal para o momento da assinatura do contrato deverão apresentar também, declaração de que estão enquadradas como microempresa ou empresa de pequeno porte (conforme o caso) nos termos do art. 3º da Lei supracitada, conforme o modelo do Anexo VI deste Edital.</w:t>
      </w:r>
    </w:p>
    <w:p w:rsidR="005C71BB" w:rsidRPr="00F1264B" w:rsidRDefault="005C71BB" w:rsidP="005C71BB">
      <w:pPr>
        <w:spacing w:after="160"/>
        <w:jc w:val="both"/>
        <w:rPr>
          <w:rFonts w:ascii="Arial" w:hAnsi="Arial" w:cs="Arial"/>
          <w:sz w:val="24"/>
        </w:rPr>
      </w:pPr>
      <w:r w:rsidRPr="00F1264B">
        <w:rPr>
          <w:rFonts w:ascii="Arial" w:hAnsi="Arial" w:cs="Arial"/>
          <w:sz w:val="24"/>
        </w:rPr>
        <w:t xml:space="preserve">b) Nesta hipótese, havendo alguma restrição na comprovação de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A143EB" w:rsidRDefault="005C71BB" w:rsidP="005C71BB">
      <w:pPr>
        <w:spacing w:after="160"/>
        <w:jc w:val="both"/>
        <w:rPr>
          <w:rFonts w:ascii="Arial" w:hAnsi="Arial" w:cs="Arial"/>
          <w:sz w:val="24"/>
        </w:rPr>
      </w:pPr>
      <w:r w:rsidRPr="00F1264B">
        <w:rPr>
          <w:rFonts w:ascii="Arial" w:hAnsi="Arial" w:cs="Arial"/>
          <w:sz w:val="24"/>
        </w:rPr>
        <w:lastRenderedPageBreak/>
        <w:t>c) A não–regularização da documentação, no prazo previsto no item anterior, implicará decadência do direito à contratação, sem prejuízo das sanções previstas na Lei Federal 10.520, especialmente a definida no art. 7º.</w:t>
      </w:r>
    </w:p>
    <w:p w:rsidR="008B24C2" w:rsidRDefault="008B24C2" w:rsidP="008B24C2">
      <w:pPr>
        <w:spacing w:before="120" w:after="120"/>
        <w:jc w:val="both"/>
        <w:rPr>
          <w:rFonts w:ascii="Arial" w:hAnsi="Arial" w:cs="Arial"/>
          <w:sz w:val="24"/>
        </w:rPr>
      </w:pPr>
      <w:r w:rsidRPr="008B24C2">
        <w:rPr>
          <w:rFonts w:ascii="Arial" w:hAnsi="Arial" w:cs="Arial"/>
          <w:b/>
          <w:sz w:val="24"/>
        </w:rPr>
        <w:t>14.</w:t>
      </w:r>
      <w:r>
        <w:rPr>
          <w:rFonts w:ascii="Arial" w:hAnsi="Arial" w:cs="Arial"/>
          <w:b/>
          <w:sz w:val="24"/>
        </w:rPr>
        <w:t>3</w:t>
      </w:r>
      <w:r w:rsidRPr="008B24C2">
        <w:rPr>
          <w:rFonts w:ascii="Arial" w:hAnsi="Arial" w:cs="Arial"/>
          <w:b/>
          <w:sz w:val="24"/>
        </w:rPr>
        <w:t xml:space="preserve">. </w:t>
      </w:r>
      <w:r w:rsidRPr="008B24C2">
        <w:rPr>
          <w:rFonts w:ascii="Arial" w:hAnsi="Arial" w:cs="Arial"/>
          <w:sz w:val="24"/>
        </w:rPr>
        <w:t xml:space="preserve">A </w:t>
      </w:r>
      <w:r w:rsidRPr="008B24C2">
        <w:rPr>
          <w:rFonts w:ascii="Arial" w:hAnsi="Arial" w:cs="Arial"/>
          <w:b/>
          <w:sz w:val="24"/>
        </w:rPr>
        <w:t>Habilitação Econômico-Financeira</w:t>
      </w:r>
      <w:r w:rsidRPr="008B24C2">
        <w:rPr>
          <w:rFonts w:ascii="Arial" w:hAnsi="Arial" w:cs="Arial"/>
          <w:sz w:val="24"/>
        </w:rPr>
        <w:t xml:space="preserve"> será comprovada mediante a apresentação dos seguintes documentos:</w:t>
      </w:r>
    </w:p>
    <w:p w:rsidR="008B24C2" w:rsidRPr="008B24C2" w:rsidRDefault="008B24C2" w:rsidP="008B24C2">
      <w:pPr>
        <w:spacing w:before="120" w:after="120"/>
        <w:jc w:val="both"/>
        <w:rPr>
          <w:rFonts w:ascii="Arial" w:hAnsi="Arial" w:cs="Arial"/>
          <w:sz w:val="24"/>
        </w:rPr>
      </w:pPr>
      <w:r w:rsidRPr="008B24C2">
        <w:rPr>
          <w:rFonts w:ascii="Arial" w:hAnsi="Arial" w:cs="Arial"/>
          <w:color w:val="000000"/>
          <w:sz w:val="24"/>
        </w:rPr>
        <w:t>a) Certidão negativa de falência ou concordata expedida pelo distribuidor da sede da pessoa jurídica, com data de emissão não superior a 90 (noventa) dias.</w:t>
      </w:r>
    </w:p>
    <w:p w:rsidR="00857860" w:rsidRDefault="00857860" w:rsidP="008B24C2">
      <w:pPr>
        <w:spacing w:before="120" w:after="120"/>
        <w:jc w:val="both"/>
        <w:rPr>
          <w:rFonts w:ascii="Arial" w:hAnsi="Arial" w:cs="Arial"/>
          <w:b/>
          <w:bCs/>
          <w:sz w:val="24"/>
        </w:rPr>
      </w:pPr>
    </w:p>
    <w:p w:rsidR="008B24C2" w:rsidRPr="008B24C2" w:rsidRDefault="008B24C2" w:rsidP="008B24C2">
      <w:pPr>
        <w:spacing w:before="120" w:after="120"/>
        <w:jc w:val="both"/>
        <w:rPr>
          <w:rFonts w:ascii="Arial" w:hAnsi="Arial" w:cs="Arial"/>
          <w:b/>
          <w:sz w:val="24"/>
        </w:rPr>
      </w:pPr>
      <w:r w:rsidRPr="008B24C2">
        <w:rPr>
          <w:rFonts w:ascii="Arial" w:hAnsi="Arial" w:cs="Arial"/>
          <w:b/>
          <w:bCs/>
          <w:sz w:val="24"/>
        </w:rPr>
        <w:t xml:space="preserve">Parágrafo Único: </w:t>
      </w:r>
      <w:r w:rsidRPr="008B24C2">
        <w:rPr>
          <w:rFonts w:ascii="Arial" w:hAnsi="Arial" w:cs="Arial"/>
          <w:sz w:val="24"/>
        </w:rPr>
        <w:t>As licitantes que se enquadrarem na condição de micro empresa ou empresa de pequeno porte, poderão fazer jus aos benefícios do art. 43, § 1º, da Lei Complementar nº 123/06, devendo, para tanto, apresentar declaração de que se enquadram em tal condição.</w:t>
      </w:r>
    </w:p>
    <w:p w:rsidR="00AC2FB5" w:rsidRPr="00F1264B" w:rsidRDefault="00AC2FB5" w:rsidP="007B6B95">
      <w:pPr>
        <w:jc w:val="both"/>
        <w:rPr>
          <w:rFonts w:ascii="Arial" w:hAnsi="Arial" w:cs="Arial"/>
          <w:sz w:val="24"/>
          <w:highlight w:val="yellow"/>
          <w:u w:val="single"/>
        </w:rPr>
      </w:pPr>
    </w:p>
    <w:p w:rsidR="00AC2FB5" w:rsidRPr="00F1264B" w:rsidRDefault="00AC2FB5" w:rsidP="007B6B95">
      <w:pPr>
        <w:jc w:val="both"/>
        <w:rPr>
          <w:rFonts w:ascii="Arial" w:hAnsi="Arial" w:cs="Arial"/>
          <w:b/>
          <w:sz w:val="24"/>
        </w:rPr>
      </w:pPr>
      <w:r w:rsidRPr="00F1264B">
        <w:rPr>
          <w:rFonts w:ascii="Arial" w:hAnsi="Arial" w:cs="Arial"/>
          <w:b/>
          <w:sz w:val="24"/>
        </w:rPr>
        <w:t>14.</w:t>
      </w:r>
      <w:r w:rsidR="008B24C2">
        <w:rPr>
          <w:rFonts w:ascii="Arial" w:hAnsi="Arial" w:cs="Arial"/>
          <w:b/>
          <w:sz w:val="24"/>
        </w:rPr>
        <w:t>4</w:t>
      </w:r>
      <w:r w:rsidR="00DF0479" w:rsidRPr="00F1264B">
        <w:rPr>
          <w:rFonts w:ascii="Arial" w:hAnsi="Arial" w:cs="Arial"/>
          <w:b/>
          <w:sz w:val="24"/>
        </w:rPr>
        <w:t>.</w:t>
      </w:r>
      <w:r w:rsidRPr="00F1264B">
        <w:rPr>
          <w:rFonts w:ascii="Arial" w:hAnsi="Arial" w:cs="Arial"/>
          <w:b/>
          <w:sz w:val="24"/>
        </w:rPr>
        <w:t xml:space="preserve"> </w:t>
      </w:r>
      <w:r w:rsidRPr="00F1264B">
        <w:rPr>
          <w:rFonts w:ascii="Arial" w:hAnsi="Arial" w:cs="Arial"/>
          <w:b/>
          <w:bCs/>
          <w:sz w:val="24"/>
        </w:rPr>
        <w:t>Declaração de Proteção ao Trabalho do Menor</w:t>
      </w:r>
      <w:r w:rsidRPr="00F1264B">
        <w:rPr>
          <w:rFonts w:ascii="Arial" w:hAnsi="Arial" w:cs="Arial"/>
          <w:sz w:val="24"/>
        </w:rPr>
        <w:t>, em atendimento ao inciso XXXIII do art. 7º da Constituição Federal, para os fins do disposto na Lei Federal n. 8.666/93 e 10.520/02, de que não emprega menor de 18 anos em trabalho noturno, perigoso ou insalubre e não emprega menor de 16 anos, ressalvado, se for o caso, o emprego de menor a partir de 14 anos, na condição de aprendiz, conforme modelo constante do Anexo V</w:t>
      </w:r>
      <w:r w:rsidR="00FA4242" w:rsidRPr="00F1264B">
        <w:rPr>
          <w:rFonts w:ascii="Arial" w:hAnsi="Arial" w:cs="Arial"/>
          <w:sz w:val="24"/>
        </w:rPr>
        <w:t>I</w:t>
      </w:r>
      <w:r w:rsidRPr="00F1264B">
        <w:rPr>
          <w:rFonts w:ascii="Arial" w:hAnsi="Arial" w:cs="Arial"/>
          <w:sz w:val="24"/>
        </w:rPr>
        <w:t xml:space="preserve"> deste Edital.</w:t>
      </w:r>
      <w:r w:rsidRPr="00F1264B">
        <w:rPr>
          <w:rFonts w:ascii="Arial" w:hAnsi="Arial" w:cs="Arial"/>
          <w:b/>
          <w:sz w:val="24"/>
        </w:rPr>
        <w:t xml:space="preserve"> </w:t>
      </w:r>
    </w:p>
    <w:p w:rsidR="00AC2FB5" w:rsidRPr="00AC2FB5" w:rsidRDefault="00AC2FB5" w:rsidP="007B6B95">
      <w:pPr>
        <w:jc w:val="both"/>
        <w:rPr>
          <w:rFonts w:ascii="Arial" w:hAnsi="Arial" w:cs="Arial"/>
          <w:b/>
          <w:color w:val="000000"/>
          <w:sz w:val="24"/>
        </w:rPr>
      </w:pPr>
      <w:r w:rsidRPr="00AC2FB5">
        <w:rPr>
          <w:rFonts w:ascii="Arial" w:hAnsi="Arial" w:cs="Arial"/>
          <w:b/>
          <w:color w:val="000000"/>
          <w:sz w:val="24"/>
        </w:rPr>
        <w:t xml:space="preserve"> </w:t>
      </w:r>
    </w:p>
    <w:p w:rsidR="00AC2FB5" w:rsidRPr="00FA4242" w:rsidRDefault="00AC2FB5" w:rsidP="007B6B95">
      <w:pPr>
        <w:jc w:val="both"/>
        <w:rPr>
          <w:rFonts w:ascii="Arial" w:hAnsi="Arial" w:cs="Arial"/>
          <w:sz w:val="24"/>
        </w:rPr>
      </w:pPr>
      <w:r w:rsidRPr="00AC2FB5">
        <w:rPr>
          <w:rFonts w:ascii="Arial" w:hAnsi="Arial" w:cs="Arial"/>
          <w:b/>
          <w:bCs/>
          <w:sz w:val="24"/>
        </w:rPr>
        <w:t>14.</w:t>
      </w:r>
      <w:r w:rsidR="008B24C2">
        <w:rPr>
          <w:rFonts w:ascii="Arial" w:hAnsi="Arial" w:cs="Arial"/>
          <w:b/>
          <w:bCs/>
          <w:sz w:val="24"/>
        </w:rPr>
        <w:t>5</w:t>
      </w:r>
      <w:r w:rsidRPr="00AC2FB5">
        <w:rPr>
          <w:rFonts w:ascii="Arial" w:hAnsi="Arial" w:cs="Arial"/>
          <w:b/>
          <w:bCs/>
          <w:sz w:val="24"/>
        </w:rPr>
        <w:t>.</w:t>
      </w:r>
      <w:r w:rsidRPr="00AC2FB5">
        <w:rPr>
          <w:rFonts w:ascii="Arial" w:hAnsi="Arial" w:cs="Arial"/>
          <w:sz w:val="24"/>
        </w:rPr>
        <w:t xml:space="preserve"> O </w:t>
      </w:r>
      <w:r w:rsidRPr="00AC2FB5">
        <w:rPr>
          <w:rFonts w:ascii="Arial" w:hAnsi="Arial" w:cs="Arial"/>
          <w:b/>
          <w:sz w:val="24"/>
        </w:rPr>
        <w:t>Certificado de Registro Cadastral/CRC</w:t>
      </w:r>
      <w:r w:rsidRPr="00AC2FB5">
        <w:rPr>
          <w:rFonts w:ascii="Arial" w:hAnsi="Arial" w:cs="Arial"/>
          <w:sz w:val="24"/>
        </w:rPr>
        <w:t>, expedido pelo Município dentro do seu prazo de validade</w:t>
      </w:r>
      <w:r w:rsidRPr="00FA4242">
        <w:rPr>
          <w:rFonts w:ascii="Arial" w:hAnsi="Arial" w:cs="Arial"/>
          <w:sz w:val="24"/>
        </w:rPr>
        <w:t>, substituirá os documentos relativos à Habilitação Jurídica e Regularidade Fiscal, condicionado à verificação da validade dos documentos cadastrais no Sistema de Cadastro de Fornecedores da Prefeitura.</w:t>
      </w:r>
    </w:p>
    <w:p w:rsidR="00AC2FB5" w:rsidRPr="00AC2FB5" w:rsidRDefault="00AC2FB5" w:rsidP="007B6B95">
      <w:pPr>
        <w:jc w:val="both"/>
        <w:rPr>
          <w:rFonts w:ascii="Arial" w:hAnsi="Arial" w:cs="Arial"/>
          <w:b/>
          <w:sz w:val="24"/>
        </w:rPr>
      </w:pPr>
    </w:p>
    <w:p w:rsidR="00AC2FB5" w:rsidRPr="00AC2FB5" w:rsidRDefault="00AC2FB5" w:rsidP="007B6B95">
      <w:pPr>
        <w:jc w:val="both"/>
        <w:rPr>
          <w:rFonts w:ascii="Arial" w:hAnsi="Arial" w:cs="Arial"/>
          <w:sz w:val="24"/>
        </w:rPr>
      </w:pPr>
      <w:r w:rsidRPr="00AC2FB5">
        <w:rPr>
          <w:rFonts w:ascii="Arial" w:hAnsi="Arial" w:cs="Arial"/>
          <w:b/>
          <w:sz w:val="24"/>
        </w:rPr>
        <w:t>14.</w:t>
      </w:r>
      <w:r w:rsidR="008B24C2">
        <w:rPr>
          <w:rFonts w:ascii="Arial" w:hAnsi="Arial" w:cs="Arial"/>
          <w:b/>
          <w:sz w:val="24"/>
        </w:rPr>
        <w:t>6</w:t>
      </w:r>
      <w:r w:rsidRPr="00AC2FB5">
        <w:rPr>
          <w:rFonts w:ascii="Arial" w:hAnsi="Arial" w:cs="Arial"/>
          <w:b/>
          <w:sz w:val="24"/>
        </w:rPr>
        <w:t>.</w:t>
      </w:r>
      <w:r w:rsidRPr="00AC2FB5">
        <w:rPr>
          <w:rFonts w:ascii="Arial" w:hAnsi="Arial" w:cs="Arial"/>
          <w:sz w:val="24"/>
        </w:rPr>
        <w:t xml:space="preserve"> O Pregoeiro conferirá o registro, bem como a validade de todos os documentos, constantes neste edital.</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b/>
          <w:color w:val="000000"/>
          <w:sz w:val="24"/>
        </w:rPr>
      </w:pPr>
    </w:p>
    <w:p w:rsidR="00AC2FB5" w:rsidRPr="00AC2FB5" w:rsidRDefault="00AC2FB5" w:rsidP="00514422">
      <w:pPr>
        <w:pBdr>
          <w:top w:val="double" w:sz="4" w:space="1" w:color="auto"/>
          <w:bottom w:val="double" w:sz="4" w:space="1" w:color="auto"/>
        </w:pBdr>
        <w:jc w:val="both"/>
        <w:rPr>
          <w:rFonts w:ascii="Arial" w:hAnsi="Arial" w:cs="Arial"/>
          <w:b/>
          <w:color w:val="000000"/>
          <w:sz w:val="24"/>
        </w:rPr>
      </w:pPr>
      <w:r w:rsidRPr="00AC2FB5">
        <w:rPr>
          <w:rFonts w:ascii="Arial" w:hAnsi="Arial" w:cs="Arial"/>
          <w:b/>
          <w:color w:val="000000"/>
          <w:sz w:val="24"/>
        </w:rPr>
        <w:t>1</w:t>
      </w:r>
      <w:r w:rsidR="00A462B1">
        <w:rPr>
          <w:rFonts w:ascii="Arial" w:hAnsi="Arial" w:cs="Arial"/>
          <w:b/>
          <w:color w:val="000000"/>
          <w:sz w:val="24"/>
        </w:rPr>
        <w:t>5</w:t>
      </w:r>
      <w:r w:rsidRPr="00AC2FB5">
        <w:rPr>
          <w:rFonts w:ascii="Arial" w:hAnsi="Arial" w:cs="Arial"/>
          <w:b/>
          <w:color w:val="000000"/>
          <w:sz w:val="24"/>
        </w:rPr>
        <w:t>. JULGAMENTO DAS PROPOSTAS</w:t>
      </w:r>
    </w:p>
    <w:p w:rsidR="00AC2FB5" w:rsidRPr="00AC2FB5" w:rsidRDefault="00AC2FB5" w:rsidP="007B6B95">
      <w:pPr>
        <w:jc w:val="both"/>
        <w:rPr>
          <w:rFonts w:ascii="Arial" w:hAnsi="Arial" w:cs="Arial"/>
          <w:color w:val="FF0000"/>
          <w:sz w:val="24"/>
        </w:rPr>
      </w:pPr>
      <w:r w:rsidRPr="00AC2FB5">
        <w:rPr>
          <w:rFonts w:ascii="Arial" w:hAnsi="Arial" w:cs="Arial"/>
          <w:b/>
          <w:color w:val="000000"/>
          <w:sz w:val="24"/>
        </w:rPr>
        <w:t>1</w:t>
      </w:r>
      <w:r w:rsidR="004745DE">
        <w:rPr>
          <w:rFonts w:ascii="Arial" w:hAnsi="Arial" w:cs="Arial"/>
          <w:b/>
          <w:color w:val="000000"/>
          <w:sz w:val="24"/>
        </w:rPr>
        <w:t>5</w:t>
      </w:r>
      <w:r w:rsidRPr="00AC2FB5">
        <w:rPr>
          <w:rFonts w:ascii="Arial" w:hAnsi="Arial" w:cs="Arial"/>
          <w:b/>
          <w:color w:val="000000"/>
          <w:sz w:val="24"/>
        </w:rPr>
        <w:t>.1</w:t>
      </w:r>
      <w:r w:rsidRPr="00AC2FB5">
        <w:rPr>
          <w:rFonts w:ascii="Arial" w:hAnsi="Arial" w:cs="Arial"/>
          <w:color w:val="000000"/>
          <w:sz w:val="24"/>
        </w:rPr>
        <w:t xml:space="preserve">. O critério de julgamento será o de </w:t>
      </w:r>
      <w:r w:rsidRPr="00AA1A10">
        <w:rPr>
          <w:rFonts w:ascii="Arial" w:hAnsi="Arial" w:cs="Arial"/>
          <w:b/>
          <w:color w:val="000000"/>
          <w:sz w:val="24"/>
        </w:rPr>
        <w:t xml:space="preserve">MENOR PREÇO POR </w:t>
      </w:r>
      <w:r w:rsidR="002E6D6B">
        <w:rPr>
          <w:rFonts w:ascii="Arial" w:hAnsi="Arial" w:cs="Arial"/>
          <w:b/>
          <w:color w:val="000000"/>
          <w:sz w:val="24"/>
        </w:rPr>
        <w:t>ITEM</w:t>
      </w:r>
      <w:r w:rsidRPr="00AC2FB5">
        <w:rPr>
          <w:rFonts w:ascii="Arial" w:hAnsi="Arial" w:cs="Arial"/>
          <w:color w:val="000000"/>
          <w:sz w:val="24"/>
        </w:rPr>
        <w:t>.</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b/>
          <w:color w:val="000000"/>
          <w:sz w:val="24"/>
        </w:rPr>
      </w:pPr>
      <w:r w:rsidRPr="00AC2FB5">
        <w:rPr>
          <w:rFonts w:ascii="Arial" w:hAnsi="Arial" w:cs="Arial"/>
          <w:b/>
          <w:color w:val="000000"/>
          <w:sz w:val="24"/>
        </w:rPr>
        <w:t>1</w:t>
      </w:r>
      <w:r w:rsidR="004745DE">
        <w:rPr>
          <w:rFonts w:ascii="Arial" w:hAnsi="Arial" w:cs="Arial"/>
          <w:b/>
          <w:color w:val="000000"/>
          <w:sz w:val="24"/>
        </w:rPr>
        <w:t>5</w:t>
      </w:r>
      <w:r w:rsidRPr="00AC2FB5">
        <w:rPr>
          <w:rFonts w:ascii="Arial" w:hAnsi="Arial" w:cs="Arial"/>
          <w:b/>
          <w:color w:val="000000"/>
          <w:sz w:val="24"/>
        </w:rPr>
        <w:t xml:space="preserve">.1.1. </w:t>
      </w:r>
      <w:r w:rsidRPr="00AC2FB5">
        <w:rPr>
          <w:rFonts w:ascii="Arial" w:hAnsi="Arial" w:cs="Arial"/>
          <w:color w:val="000000"/>
          <w:sz w:val="24"/>
        </w:rPr>
        <w:t>O Município poderá recusar a proposta do vencedor, se for o caso, cujo valor esteja com preços excessivos, superfaturado ou, ainda, por interesse da administração, mediante parecer escrito e devidamente fundamentado.</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5</w:t>
      </w:r>
      <w:r w:rsidRPr="00AC2FB5">
        <w:rPr>
          <w:rFonts w:ascii="Arial" w:hAnsi="Arial" w:cs="Arial"/>
          <w:b/>
          <w:color w:val="000000"/>
          <w:sz w:val="24"/>
        </w:rPr>
        <w:t>.2.</w:t>
      </w:r>
      <w:r w:rsidRPr="00AC2FB5">
        <w:rPr>
          <w:rFonts w:ascii="Arial" w:hAnsi="Arial" w:cs="Arial"/>
          <w:color w:val="000000"/>
          <w:sz w:val="24"/>
        </w:rPr>
        <w:t xml:space="preserve"> A partir do horário previsto no Edital, terá início a sessão pública do pregão, com a divulgação das propostas de preços recebidas e em consonância com as especificações e condições detalhadas pelo edital.</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5</w:t>
      </w:r>
      <w:r w:rsidRPr="00AC2FB5">
        <w:rPr>
          <w:rFonts w:ascii="Arial" w:hAnsi="Arial" w:cs="Arial"/>
          <w:b/>
          <w:color w:val="000000"/>
          <w:sz w:val="24"/>
        </w:rPr>
        <w:t>.3.</w:t>
      </w:r>
      <w:r w:rsidRPr="00AC2FB5">
        <w:rPr>
          <w:rFonts w:ascii="Arial" w:hAnsi="Arial" w:cs="Arial"/>
          <w:color w:val="000000"/>
          <w:sz w:val="24"/>
        </w:rPr>
        <w:t xml:space="preserve"> Não se considerará qualquer oferta ou vantagem não prevista neste Edital.</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5</w:t>
      </w:r>
      <w:r w:rsidRPr="00AC2FB5">
        <w:rPr>
          <w:rFonts w:ascii="Arial" w:hAnsi="Arial" w:cs="Arial"/>
          <w:b/>
          <w:color w:val="000000"/>
          <w:sz w:val="24"/>
        </w:rPr>
        <w:t xml:space="preserve">.4. </w:t>
      </w:r>
      <w:r w:rsidRPr="00AC2FB5">
        <w:rPr>
          <w:rFonts w:ascii="Arial" w:hAnsi="Arial" w:cs="Arial"/>
          <w:color w:val="000000"/>
          <w:sz w:val="24"/>
        </w:rPr>
        <w:t xml:space="preserve">O Pregoeiro selecionará a proposta de menor preço e aquelas que tenham apresentado valores sucessivos e superiores em </w:t>
      </w:r>
      <w:r w:rsidRPr="00AC2FB5">
        <w:rPr>
          <w:rFonts w:ascii="Arial" w:hAnsi="Arial" w:cs="Arial"/>
          <w:b/>
          <w:bCs/>
          <w:color w:val="000000"/>
          <w:sz w:val="24"/>
        </w:rPr>
        <w:t>até 10 % (dez por cento)</w:t>
      </w:r>
      <w:r w:rsidRPr="00AC2FB5">
        <w:rPr>
          <w:rFonts w:ascii="Arial" w:hAnsi="Arial" w:cs="Arial"/>
          <w:color w:val="000000"/>
          <w:sz w:val="24"/>
        </w:rPr>
        <w:t xml:space="preserve">, relativamente à de menor preço, ou na impossibilidade de obter-se pelo menos 03 </w:t>
      </w:r>
      <w:r w:rsidRPr="00AC2FB5">
        <w:rPr>
          <w:rFonts w:ascii="Arial" w:hAnsi="Arial" w:cs="Arial"/>
          <w:color w:val="000000"/>
          <w:sz w:val="24"/>
        </w:rPr>
        <w:lastRenderedPageBreak/>
        <w:t>(três) propostas nestas condições, serão selecionadas as melhores propostas subseqüentes a de menor preço, quaisquer que sejam os preços oferecidos, até o máximo de 03 (três), para participarem da sessão pública de lances verbais.</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5</w:t>
      </w:r>
      <w:r w:rsidRPr="00AC2FB5">
        <w:rPr>
          <w:rFonts w:ascii="Arial" w:hAnsi="Arial" w:cs="Arial"/>
          <w:b/>
          <w:color w:val="000000"/>
          <w:sz w:val="24"/>
        </w:rPr>
        <w:t xml:space="preserve">.5. </w:t>
      </w:r>
      <w:r w:rsidRPr="00AC2FB5">
        <w:rPr>
          <w:rFonts w:ascii="Arial" w:hAnsi="Arial" w:cs="Arial"/>
          <w:color w:val="000000"/>
          <w:sz w:val="24"/>
        </w:rPr>
        <w:t>No caso de empate entre duas ou mais propostas, o Pregoeiro selecionará todas as propostas em condições de igualdade para a etapa competitiva de lances verbais.</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5</w:t>
      </w:r>
      <w:r w:rsidRPr="00AC2FB5">
        <w:rPr>
          <w:rFonts w:ascii="Arial" w:hAnsi="Arial" w:cs="Arial"/>
          <w:b/>
          <w:color w:val="000000"/>
          <w:sz w:val="24"/>
        </w:rPr>
        <w:t xml:space="preserve">.6. </w:t>
      </w:r>
      <w:r w:rsidRPr="00AC2FB5">
        <w:rPr>
          <w:rFonts w:ascii="Arial" w:hAnsi="Arial" w:cs="Arial"/>
          <w:color w:val="000000"/>
          <w:sz w:val="24"/>
        </w:rPr>
        <w:t>Havendo apenas uma proposta e desde que atenda a todas as condições do edital e estando o seu preço compatível com os praticados no mercado, esta poderá ser aceita, devendo o Pregoeiro negociar, visando obter preço melhor.</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u w:val="single"/>
        </w:rPr>
      </w:pPr>
      <w:r w:rsidRPr="00AC2FB5">
        <w:rPr>
          <w:rFonts w:ascii="Arial" w:hAnsi="Arial" w:cs="Arial"/>
          <w:b/>
          <w:color w:val="000000"/>
          <w:sz w:val="24"/>
        </w:rPr>
        <w:t>1</w:t>
      </w:r>
      <w:r w:rsidR="004745DE">
        <w:rPr>
          <w:rFonts w:ascii="Arial" w:hAnsi="Arial" w:cs="Arial"/>
          <w:b/>
          <w:color w:val="000000"/>
          <w:sz w:val="24"/>
        </w:rPr>
        <w:t>5</w:t>
      </w:r>
      <w:r w:rsidRPr="00AC2FB5">
        <w:rPr>
          <w:rFonts w:ascii="Arial" w:hAnsi="Arial" w:cs="Arial"/>
          <w:b/>
          <w:color w:val="000000"/>
          <w:sz w:val="24"/>
        </w:rPr>
        <w:t xml:space="preserve">.7. </w:t>
      </w:r>
      <w:r w:rsidRPr="00AC2FB5">
        <w:rPr>
          <w:rFonts w:ascii="Arial" w:hAnsi="Arial" w:cs="Arial"/>
          <w:color w:val="000000"/>
          <w:sz w:val="24"/>
        </w:rPr>
        <w:t>Quando todas as propostas escritas forem desclassificadas, o pregoeiro poderá suspender a sessão do pregão e estabelecer uma nova data, com prazo não superior a 03 (três) dias úteis, para o recebimento de novas propostas.</w:t>
      </w:r>
    </w:p>
    <w:p w:rsidR="00AC2FB5" w:rsidRDefault="00AC2FB5" w:rsidP="00FA4242">
      <w:pPr>
        <w:pStyle w:val="Ttulo9"/>
        <w:spacing w:before="0" w:after="0"/>
        <w:jc w:val="both"/>
        <w:rPr>
          <w:sz w:val="24"/>
          <w:szCs w:val="24"/>
        </w:rPr>
      </w:pPr>
    </w:p>
    <w:p w:rsidR="008B3760" w:rsidRPr="00FA4242" w:rsidRDefault="008B3760" w:rsidP="00FA4242"/>
    <w:p w:rsidR="00AC2FB5" w:rsidRPr="00B530DD" w:rsidRDefault="00AC2FB5" w:rsidP="00514422">
      <w:pPr>
        <w:pStyle w:val="Ttulo9"/>
        <w:pBdr>
          <w:top w:val="double" w:sz="4" w:space="1" w:color="auto"/>
          <w:bottom w:val="double" w:sz="4" w:space="1" w:color="auto"/>
        </w:pBdr>
        <w:spacing w:before="0" w:after="0"/>
        <w:jc w:val="both"/>
        <w:rPr>
          <w:b/>
          <w:sz w:val="24"/>
          <w:szCs w:val="24"/>
        </w:rPr>
      </w:pPr>
      <w:r w:rsidRPr="00B530DD">
        <w:rPr>
          <w:b/>
          <w:sz w:val="24"/>
          <w:szCs w:val="24"/>
        </w:rPr>
        <w:t>1</w:t>
      </w:r>
      <w:r w:rsidR="004745DE">
        <w:rPr>
          <w:b/>
          <w:sz w:val="24"/>
          <w:szCs w:val="24"/>
        </w:rPr>
        <w:t>6</w:t>
      </w:r>
      <w:r w:rsidRPr="00B530DD">
        <w:rPr>
          <w:b/>
          <w:sz w:val="24"/>
          <w:szCs w:val="24"/>
        </w:rPr>
        <w:t>. ETAPA COMPETITIVA DE LANCES VERBAIS</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6</w:t>
      </w:r>
      <w:r w:rsidRPr="00AC2FB5">
        <w:rPr>
          <w:rFonts w:ascii="Arial" w:hAnsi="Arial" w:cs="Arial"/>
          <w:b/>
          <w:color w:val="000000"/>
          <w:sz w:val="24"/>
        </w:rPr>
        <w:t xml:space="preserve">.1. </w:t>
      </w:r>
      <w:r w:rsidRPr="00AC2FB5">
        <w:rPr>
          <w:rFonts w:ascii="Arial" w:hAnsi="Arial" w:cs="Arial"/>
          <w:color w:val="000000"/>
          <w:sz w:val="24"/>
        </w:rPr>
        <w:t>Após a classificação das propostas, o pregoeiro fará a divulgação, convocando os proponentes para apresentarem lances verbais, a começar do autor da proposta selecionada de maior preço e seguido dos demais, de forma sucessiva e distinta em ordem decrescente, durante esta fase no máximo 20 minutos.</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6</w:t>
      </w:r>
      <w:r w:rsidRPr="00AC2FB5">
        <w:rPr>
          <w:rFonts w:ascii="Arial" w:hAnsi="Arial" w:cs="Arial"/>
          <w:b/>
          <w:color w:val="000000"/>
          <w:sz w:val="24"/>
        </w:rPr>
        <w:t xml:space="preserve">.2. </w:t>
      </w:r>
      <w:r w:rsidRPr="00AC2FB5">
        <w:rPr>
          <w:rFonts w:ascii="Arial" w:hAnsi="Arial" w:cs="Arial"/>
          <w:color w:val="000000"/>
          <w:sz w:val="24"/>
        </w:rPr>
        <w:t>Somente serão admitidos lances verbais</w:t>
      </w:r>
      <w:r w:rsidRPr="00AC2FB5">
        <w:rPr>
          <w:rFonts w:ascii="Arial" w:hAnsi="Arial" w:cs="Arial"/>
          <w:b/>
          <w:color w:val="000000"/>
          <w:sz w:val="24"/>
        </w:rPr>
        <w:t xml:space="preserve"> </w:t>
      </w:r>
      <w:r w:rsidRPr="00AC2FB5">
        <w:rPr>
          <w:rFonts w:ascii="Arial" w:hAnsi="Arial" w:cs="Arial"/>
          <w:color w:val="000000"/>
          <w:sz w:val="24"/>
        </w:rPr>
        <w:t xml:space="preserve">cujos valores se situem abaixo do menor valor inicialmente proposto pelo mesmo licitante num </w:t>
      </w:r>
      <w:r w:rsidRPr="00AC2FB5">
        <w:rPr>
          <w:rFonts w:ascii="Arial" w:hAnsi="Arial" w:cs="Arial"/>
          <w:b/>
          <w:color w:val="000000"/>
          <w:sz w:val="24"/>
        </w:rPr>
        <w:t>percentual mínimo de 1 %</w:t>
      </w:r>
      <w:r w:rsidRPr="00AC2FB5">
        <w:rPr>
          <w:rFonts w:ascii="Arial" w:hAnsi="Arial" w:cs="Arial"/>
          <w:color w:val="000000"/>
          <w:sz w:val="24"/>
        </w:rPr>
        <w:t xml:space="preserve"> (um por cento).</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6</w:t>
      </w:r>
      <w:r w:rsidRPr="00AC2FB5">
        <w:rPr>
          <w:rFonts w:ascii="Arial" w:hAnsi="Arial" w:cs="Arial"/>
          <w:b/>
          <w:color w:val="000000"/>
          <w:sz w:val="24"/>
        </w:rPr>
        <w:t xml:space="preserve">.3. </w:t>
      </w:r>
      <w:r w:rsidRPr="00AC2FB5">
        <w:rPr>
          <w:rFonts w:ascii="Arial" w:hAnsi="Arial" w:cs="Arial"/>
          <w:color w:val="000000"/>
          <w:sz w:val="24"/>
        </w:rPr>
        <w:t>A desistência em apresentar lance verbal, quando convocado pelo Pregoeiro, implicará a exclusão do licitante da etapa de lances verbais e na manutenção do último preço apresentado pelo licitante, para efeito de ordenação das propostas.</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6</w:t>
      </w:r>
      <w:r w:rsidRPr="00AC2FB5">
        <w:rPr>
          <w:rFonts w:ascii="Arial" w:hAnsi="Arial" w:cs="Arial"/>
          <w:b/>
          <w:color w:val="000000"/>
          <w:sz w:val="24"/>
        </w:rPr>
        <w:t>.4.</w:t>
      </w:r>
      <w:r w:rsidRPr="00AC2FB5">
        <w:rPr>
          <w:rFonts w:ascii="Arial" w:hAnsi="Arial" w:cs="Arial"/>
          <w:color w:val="000000"/>
          <w:sz w:val="24"/>
        </w:rPr>
        <w:t xml:space="preserve"> Caso não se realizem lances verbais, serão verificadas a conformidade entre a proposta escrita de menor preço e o valor estimado para a contratação.</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6</w:t>
      </w:r>
      <w:r w:rsidRPr="00AC2FB5">
        <w:rPr>
          <w:rFonts w:ascii="Arial" w:hAnsi="Arial" w:cs="Arial"/>
          <w:b/>
          <w:color w:val="000000"/>
          <w:sz w:val="24"/>
        </w:rPr>
        <w:t xml:space="preserve">.5. </w:t>
      </w:r>
      <w:r w:rsidRPr="00AC2FB5">
        <w:rPr>
          <w:rFonts w:ascii="Arial" w:hAnsi="Arial" w:cs="Arial"/>
          <w:color w:val="000000"/>
          <w:sz w:val="24"/>
        </w:rPr>
        <w:t xml:space="preserve">Sendo aceitável a oferta, será verificado pelo Pregoeiro e Equipe de Apoio, o atendimento das condições habilitatórias deste licitante, com base na documentação apresentada. </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6</w:t>
      </w:r>
      <w:r w:rsidRPr="00AC2FB5">
        <w:rPr>
          <w:rFonts w:ascii="Arial" w:hAnsi="Arial" w:cs="Arial"/>
          <w:b/>
          <w:color w:val="000000"/>
          <w:sz w:val="24"/>
        </w:rPr>
        <w:t xml:space="preserve">.6. </w:t>
      </w:r>
      <w:r w:rsidRPr="00AC2FB5">
        <w:rPr>
          <w:rFonts w:ascii="Arial" w:hAnsi="Arial" w:cs="Arial"/>
          <w:color w:val="000000"/>
          <w:sz w:val="24"/>
        </w:rPr>
        <w:t>Constatado o atendimento pleno às exigências editalícias, será declarado o proponente vencedor, sendo-lhe adjudicado o objeto deste Edital, pelo Pregoeiro, com a posterior homologação do resultado pelo Prefeito do M</w:t>
      </w:r>
      <w:r w:rsidR="00FA4242">
        <w:rPr>
          <w:rFonts w:ascii="Arial" w:hAnsi="Arial" w:cs="Arial"/>
          <w:color w:val="000000"/>
          <w:sz w:val="24"/>
        </w:rPr>
        <w:t>unicípio</w:t>
      </w:r>
      <w:r w:rsidRPr="00AC2FB5">
        <w:rPr>
          <w:rFonts w:ascii="Arial" w:hAnsi="Arial" w:cs="Arial"/>
          <w:color w:val="000000"/>
          <w:sz w:val="24"/>
        </w:rPr>
        <w:t>.</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6</w:t>
      </w:r>
      <w:r w:rsidRPr="00AC2FB5">
        <w:rPr>
          <w:rFonts w:ascii="Arial" w:hAnsi="Arial" w:cs="Arial"/>
          <w:b/>
          <w:color w:val="000000"/>
          <w:sz w:val="24"/>
        </w:rPr>
        <w:t>.7.</w:t>
      </w:r>
      <w:r w:rsidRPr="00AC2FB5">
        <w:rPr>
          <w:rFonts w:ascii="Arial" w:hAnsi="Arial" w:cs="Arial"/>
          <w:color w:val="000000"/>
          <w:sz w:val="24"/>
        </w:rPr>
        <w:t xml:space="preserve"> Se a oferta não for aceitável ou se o proponente não atender às exigências do Edital, o Pregoeiro examinará as ofertas subseqüentes, na ordem de classificação, até a apuração de uma proposta que atenda a todas as exigências, sendo o respectivo proponente declarado vencedor e a ele adjudicado o objeto deste Edital com a posterior homologação do resultado pelo Prefeito do M</w:t>
      </w:r>
      <w:r w:rsidR="00FA4242">
        <w:rPr>
          <w:rFonts w:ascii="Arial" w:hAnsi="Arial" w:cs="Arial"/>
          <w:color w:val="000000"/>
          <w:sz w:val="24"/>
        </w:rPr>
        <w:t>unicípio</w:t>
      </w:r>
      <w:r w:rsidRPr="00AC2FB5">
        <w:rPr>
          <w:rFonts w:ascii="Arial" w:hAnsi="Arial" w:cs="Arial"/>
          <w:color w:val="000000"/>
          <w:sz w:val="24"/>
        </w:rPr>
        <w:t>.</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b/>
          <w:color w:val="000000"/>
          <w:sz w:val="24"/>
        </w:rPr>
      </w:pPr>
      <w:r w:rsidRPr="00AC2FB5">
        <w:rPr>
          <w:rFonts w:ascii="Arial" w:hAnsi="Arial" w:cs="Arial"/>
          <w:b/>
          <w:color w:val="000000"/>
          <w:sz w:val="24"/>
        </w:rPr>
        <w:t>1</w:t>
      </w:r>
      <w:r w:rsidR="004745DE">
        <w:rPr>
          <w:rFonts w:ascii="Arial" w:hAnsi="Arial" w:cs="Arial"/>
          <w:b/>
          <w:color w:val="000000"/>
          <w:sz w:val="24"/>
        </w:rPr>
        <w:t>6</w:t>
      </w:r>
      <w:r w:rsidRPr="00AC2FB5">
        <w:rPr>
          <w:rFonts w:ascii="Arial" w:hAnsi="Arial" w:cs="Arial"/>
          <w:b/>
          <w:color w:val="000000"/>
          <w:sz w:val="24"/>
        </w:rPr>
        <w:t xml:space="preserve">.8. </w:t>
      </w:r>
      <w:r w:rsidRPr="00AC2FB5">
        <w:rPr>
          <w:rFonts w:ascii="Arial" w:hAnsi="Arial" w:cs="Arial"/>
          <w:color w:val="000000"/>
          <w:sz w:val="24"/>
        </w:rPr>
        <w:t>Serão desclassificadas as propostas que não atenderem às condições e exigências deste Edital e seus anexos e/ou propuserem preços inexeqüíveis ou superfaturados para a Administração, assim considerados aqueles incoerentes com os praticados pelo mercado, para a execução do objeto do contrato</w:t>
      </w:r>
      <w:r w:rsidRPr="00AC2FB5">
        <w:rPr>
          <w:rFonts w:ascii="Arial" w:hAnsi="Arial" w:cs="Arial"/>
          <w:b/>
          <w:color w:val="000000"/>
          <w:sz w:val="24"/>
        </w:rPr>
        <w:t>.</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 xml:space="preserve"> </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6</w:t>
      </w:r>
      <w:r w:rsidRPr="00AC2FB5">
        <w:rPr>
          <w:rFonts w:ascii="Arial" w:hAnsi="Arial" w:cs="Arial"/>
          <w:b/>
          <w:color w:val="000000"/>
          <w:sz w:val="24"/>
        </w:rPr>
        <w:t>.9.</w:t>
      </w:r>
      <w:r w:rsidRPr="00AC2FB5">
        <w:rPr>
          <w:rFonts w:ascii="Arial" w:hAnsi="Arial" w:cs="Arial"/>
          <w:color w:val="000000"/>
          <w:sz w:val="24"/>
        </w:rPr>
        <w:t xml:space="preserve"> Da reunião, lavrar-se-á ata circunstanciada, na qual serão registradas as ocorrências relevantes e que, ao final, deverá obrigatoriamente ser assinada pelo Pregoeiro, equipe de apoio e licitantes presentes.</w:t>
      </w:r>
    </w:p>
    <w:p w:rsidR="00AC2FB5" w:rsidRPr="00AC2FB5" w:rsidRDefault="00AC2FB5" w:rsidP="007B6B95">
      <w:pPr>
        <w:jc w:val="both"/>
        <w:rPr>
          <w:rFonts w:ascii="Arial" w:hAnsi="Arial" w:cs="Arial"/>
          <w:b/>
          <w:color w:val="000000"/>
          <w:sz w:val="24"/>
        </w:rPr>
      </w:pPr>
    </w:p>
    <w:p w:rsidR="00AC2FB5" w:rsidRPr="00AC2FB5" w:rsidRDefault="00AC2FB5" w:rsidP="00514422">
      <w:pPr>
        <w:pBdr>
          <w:top w:val="double" w:sz="4" w:space="1" w:color="auto"/>
          <w:bottom w:val="double" w:sz="4" w:space="1" w:color="auto"/>
        </w:pBdr>
        <w:jc w:val="both"/>
        <w:rPr>
          <w:rFonts w:ascii="Arial" w:hAnsi="Arial" w:cs="Arial"/>
          <w:b/>
          <w:color w:val="000000"/>
          <w:sz w:val="24"/>
        </w:rPr>
      </w:pPr>
      <w:r w:rsidRPr="00AC2FB5">
        <w:rPr>
          <w:rFonts w:ascii="Arial" w:hAnsi="Arial" w:cs="Arial"/>
          <w:b/>
          <w:color w:val="000000"/>
          <w:sz w:val="24"/>
        </w:rPr>
        <w:t>1</w:t>
      </w:r>
      <w:r w:rsidR="004745DE">
        <w:rPr>
          <w:rFonts w:ascii="Arial" w:hAnsi="Arial" w:cs="Arial"/>
          <w:b/>
          <w:color w:val="000000"/>
          <w:sz w:val="24"/>
        </w:rPr>
        <w:t>7</w:t>
      </w:r>
      <w:r w:rsidRPr="00AC2FB5">
        <w:rPr>
          <w:rFonts w:ascii="Arial" w:hAnsi="Arial" w:cs="Arial"/>
          <w:b/>
          <w:color w:val="000000"/>
          <w:sz w:val="24"/>
        </w:rPr>
        <w:t>. RECURSOS E IMPUGNAÇÕES</w:t>
      </w:r>
    </w:p>
    <w:p w:rsidR="008B3760" w:rsidRDefault="008B3760"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7</w:t>
      </w:r>
      <w:r w:rsidRPr="00AC2FB5">
        <w:rPr>
          <w:rFonts w:ascii="Arial" w:hAnsi="Arial" w:cs="Arial"/>
          <w:b/>
          <w:color w:val="000000"/>
          <w:sz w:val="24"/>
        </w:rPr>
        <w:t xml:space="preserve">.1. </w:t>
      </w:r>
      <w:r w:rsidRPr="00AC2FB5">
        <w:rPr>
          <w:rFonts w:ascii="Arial" w:hAnsi="Arial" w:cs="Arial"/>
          <w:color w:val="000000"/>
          <w:sz w:val="24"/>
        </w:rPr>
        <w:t>Até 02 (dois) dias úteis antes da data fixada para recebimento das propostas, qualquer pessoa poderá solicitar esclarecimentos, providências ou impugnar o ato convocatório do Pregão.</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7</w:t>
      </w:r>
      <w:r w:rsidRPr="00AC2FB5">
        <w:rPr>
          <w:rFonts w:ascii="Arial" w:hAnsi="Arial" w:cs="Arial"/>
          <w:b/>
          <w:color w:val="000000"/>
          <w:sz w:val="24"/>
        </w:rPr>
        <w:t>.2.</w:t>
      </w:r>
      <w:r w:rsidRPr="00AC2FB5">
        <w:rPr>
          <w:rFonts w:ascii="Arial" w:hAnsi="Arial" w:cs="Arial"/>
          <w:color w:val="000000"/>
          <w:sz w:val="24"/>
        </w:rPr>
        <w:t xml:space="preserve"> Caberá ao Pregoeiro decidir sobre a petição no prazo de até 01 (um) dia útil.</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7</w:t>
      </w:r>
      <w:r w:rsidRPr="00AC2FB5">
        <w:rPr>
          <w:rFonts w:ascii="Arial" w:hAnsi="Arial" w:cs="Arial"/>
          <w:b/>
          <w:color w:val="000000"/>
          <w:sz w:val="24"/>
        </w:rPr>
        <w:t xml:space="preserve">.3. </w:t>
      </w:r>
      <w:r w:rsidRPr="00AC2FB5">
        <w:rPr>
          <w:rFonts w:ascii="Arial" w:hAnsi="Arial" w:cs="Arial"/>
          <w:color w:val="000000"/>
          <w:sz w:val="24"/>
        </w:rPr>
        <w:t>Acolhida à petição contra o ato convocatório, será designada nova data para realização do certame.</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7</w:t>
      </w:r>
      <w:r w:rsidRPr="00AC2FB5">
        <w:rPr>
          <w:rFonts w:ascii="Arial" w:hAnsi="Arial" w:cs="Arial"/>
          <w:b/>
          <w:color w:val="000000"/>
          <w:sz w:val="24"/>
        </w:rPr>
        <w:t xml:space="preserve">.4. </w:t>
      </w:r>
      <w:r w:rsidRPr="00AC2FB5">
        <w:rPr>
          <w:rFonts w:ascii="Arial" w:hAnsi="Arial" w:cs="Arial"/>
          <w:color w:val="000000"/>
          <w:sz w:val="24"/>
        </w:rPr>
        <w:t>Declarado o licitante vencedor, qualquer licitante poderá manifestar imediata e motivadamente a intenção de recorrer, cuja síntese será lavrada em ata, quando lhe será concedido o prazo de 03 (três) dias úteis para a apresentação das razões do recurso, ficando os demais licitantes desde logo intimados para apresentar contra-razões em igual número de dias, que começarão a correr do término do prazo do recorrente.</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7</w:t>
      </w:r>
      <w:r w:rsidRPr="00AC2FB5">
        <w:rPr>
          <w:rFonts w:ascii="Arial" w:hAnsi="Arial" w:cs="Arial"/>
          <w:b/>
          <w:color w:val="000000"/>
          <w:sz w:val="24"/>
        </w:rPr>
        <w:t xml:space="preserve">.5. </w:t>
      </w:r>
      <w:r w:rsidRPr="00AC2FB5">
        <w:rPr>
          <w:rFonts w:ascii="Arial" w:hAnsi="Arial" w:cs="Arial"/>
          <w:color w:val="000000"/>
          <w:sz w:val="24"/>
        </w:rPr>
        <w:t>A falta de manifestação imediata e motivada do</w:t>
      </w:r>
      <w:r w:rsidR="004E78AA">
        <w:rPr>
          <w:rFonts w:ascii="Arial" w:hAnsi="Arial" w:cs="Arial"/>
          <w:color w:val="000000"/>
          <w:sz w:val="24"/>
        </w:rPr>
        <w:t>(s)</w:t>
      </w:r>
      <w:r w:rsidRPr="00AC2FB5">
        <w:rPr>
          <w:rFonts w:ascii="Arial" w:hAnsi="Arial" w:cs="Arial"/>
          <w:color w:val="000000"/>
          <w:sz w:val="24"/>
        </w:rPr>
        <w:t xml:space="preserve"> licitante</w:t>
      </w:r>
      <w:r w:rsidR="004E78AA">
        <w:rPr>
          <w:rFonts w:ascii="Arial" w:hAnsi="Arial" w:cs="Arial"/>
          <w:color w:val="000000"/>
          <w:sz w:val="24"/>
        </w:rPr>
        <w:t>(s)</w:t>
      </w:r>
      <w:r w:rsidRPr="00AC2FB5">
        <w:rPr>
          <w:rFonts w:ascii="Arial" w:hAnsi="Arial" w:cs="Arial"/>
          <w:color w:val="000000"/>
          <w:sz w:val="24"/>
        </w:rPr>
        <w:t xml:space="preserve"> para recorrer da decisão do pregoeiro importará a decadência do direito de recurso e conseqüentemente à adjudicação do objeto da licitação ao licitante venc</w:t>
      </w:r>
      <w:r w:rsidR="004E78AA">
        <w:rPr>
          <w:rFonts w:ascii="Arial" w:hAnsi="Arial" w:cs="Arial"/>
          <w:color w:val="000000"/>
          <w:sz w:val="24"/>
        </w:rPr>
        <w:t>edor</w:t>
      </w:r>
      <w:r w:rsidRPr="00AC2FB5">
        <w:rPr>
          <w:rFonts w:ascii="Arial" w:hAnsi="Arial" w:cs="Arial"/>
          <w:color w:val="000000"/>
          <w:sz w:val="24"/>
        </w:rPr>
        <w:t>.</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7</w:t>
      </w:r>
      <w:r w:rsidRPr="00AC2FB5">
        <w:rPr>
          <w:rFonts w:ascii="Arial" w:hAnsi="Arial" w:cs="Arial"/>
          <w:b/>
          <w:color w:val="000000"/>
          <w:sz w:val="24"/>
        </w:rPr>
        <w:t xml:space="preserve">.6. </w:t>
      </w:r>
      <w:r w:rsidRPr="00AC2FB5">
        <w:rPr>
          <w:rFonts w:ascii="Arial" w:hAnsi="Arial" w:cs="Arial"/>
          <w:color w:val="000000"/>
          <w:sz w:val="24"/>
        </w:rPr>
        <w:t>Quando mantida a decisão, a instrução e o encaminhamento dos recursos à autoridade superior, será realizado pelo Pregoeiro no prazo de até 03 (três) dias úteis.</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7</w:t>
      </w:r>
      <w:r w:rsidRPr="00AC2FB5">
        <w:rPr>
          <w:rFonts w:ascii="Arial" w:hAnsi="Arial" w:cs="Arial"/>
          <w:b/>
          <w:color w:val="000000"/>
          <w:sz w:val="24"/>
        </w:rPr>
        <w:t>.7.</w:t>
      </w:r>
      <w:r w:rsidRPr="00AC2FB5">
        <w:rPr>
          <w:rFonts w:ascii="Arial" w:hAnsi="Arial" w:cs="Arial"/>
          <w:color w:val="000000"/>
          <w:sz w:val="24"/>
        </w:rPr>
        <w:t xml:space="preserve"> A autoridade superior do órgão promotor do pregão terá o prazo de até 03 (três) dias úteis para decidir o recurso.</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7</w:t>
      </w:r>
      <w:r w:rsidRPr="00AC2FB5">
        <w:rPr>
          <w:rFonts w:ascii="Arial" w:hAnsi="Arial" w:cs="Arial"/>
          <w:b/>
          <w:color w:val="000000"/>
          <w:sz w:val="24"/>
        </w:rPr>
        <w:t xml:space="preserve">.8. </w:t>
      </w:r>
      <w:r w:rsidRPr="00AC2FB5">
        <w:rPr>
          <w:rFonts w:ascii="Arial" w:hAnsi="Arial" w:cs="Arial"/>
          <w:color w:val="000000"/>
          <w:sz w:val="24"/>
        </w:rPr>
        <w:t>O recurso contra a decisão do pregoeiro terá efeito suspensivo.</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1</w:t>
      </w:r>
      <w:r w:rsidR="004745DE">
        <w:rPr>
          <w:rFonts w:ascii="Arial" w:hAnsi="Arial" w:cs="Arial"/>
          <w:b/>
          <w:color w:val="000000"/>
          <w:sz w:val="24"/>
        </w:rPr>
        <w:t>7</w:t>
      </w:r>
      <w:r w:rsidRPr="00AC2FB5">
        <w:rPr>
          <w:rFonts w:ascii="Arial" w:hAnsi="Arial" w:cs="Arial"/>
          <w:b/>
          <w:color w:val="000000"/>
          <w:sz w:val="24"/>
        </w:rPr>
        <w:t xml:space="preserve">.9. </w:t>
      </w:r>
      <w:r w:rsidRPr="00AC2FB5">
        <w:rPr>
          <w:rFonts w:ascii="Arial" w:hAnsi="Arial" w:cs="Arial"/>
          <w:color w:val="000000"/>
          <w:sz w:val="24"/>
        </w:rPr>
        <w:t>O acolhimento do recurso importará a invalidação apenas dos atos insuscetíveis de aproveitamento.</w:t>
      </w:r>
    </w:p>
    <w:p w:rsidR="00AC2FB5" w:rsidRPr="00AC2FB5" w:rsidRDefault="00AC2FB5" w:rsidP="007B6B95">
      <w:pPr>
        <w:jc w:val="both"/>
        <w:rPr>
          <w:rFonts w:ascii="Arial" w:hAnsi="Arial" w:cs="Arial"/>
          <w:sz w:val="24"/>
        </w:rPr>
      </w:pPr>
    </w:p>
    <w:p w:rsidR="00AC2FB5" w:rsidRPr="00AC2FB5" w:rsidRDefault="00AC2FB5" w:rsidP="00514422">
      <w:pPr>
        <w:pStyle w:val="Ttulo6"/>
        <w:pBdr>
          <w:top w:val="double" w:sz="4" w:space="1" w:color="auto"/>
          <w:bottom w:val="double" w:sz="4" w:space="1" w:color="auto"/>
        </w:pBdr>
        <w:spacing w:before="0" w:after="0"/>
        <w:jc w:val="both"/>
        <w:rPr>
          <w:rFonts w:ascii="Arial" w:hAnsi="Arial" w:cs="Arial"/>
          <w:sz w:val="24"/>
          <w:szCs w:val="24"/>
        </w:rPr>
      </w:pPr>
      <w:r w:rsidRPr="00AC2FB5">
        <w:rPr>
          <w:rFonts w:ascii="Arial" w:hAnsi="Arial" w:cs="Arial"/>
          <w:sz w:val="24"/>
          <w:szCs w:val="24"/>
        </w:rPr>
        <w:t>1</w:t>
      </w:r>
      <w:r w:rsidR="004745DE">
        <w:rPr>
          <w:rFonts w:ascii="Arial" w:hAnsi="Arial" w:cs="Arial"/>
          <w:sz w:val="24"/>
          <w:szCs w:val="24"/>
        </w:rPr>
        <w:t>8</w:t>
      </w:r>
      <w:r w:rsidRPr="00AC2FB5">
        <w:rPr>
          <w:rFonts w:ascii="Arial" w:hAnsi="Arial" w:cs="Arial"/>
          <w:sz w:val="24"/>
          <w:szCs w:val="24"/>
        </w:rPr>
        <w:t>. ADJUDICAÇÃO E HOMOLOGAÇÃO</w:t>
      </w:r>
    </w:p>
    <w:p w:rsidR="00AC2FB5" w:rsidRPr="00AC2FB5" w:rsidRDefault="00AC2FB5" w:rsidP="007B6B95">
      <w:pPr>
        <w:jc w:val="both"/>
        <w:rPr>
          <w:rFonts w:ascii="Arial" w:hAnsi="Arial" w:cs="Arial"/>
          <w:sz w:val="24"/>
        </w:rPr>
      </w:pPr>
      <w:r w:rsidRPr="00AC2FB5">
        <w:rPr>
          <w:rFonts w:ascii="Arial" w:hAnsi="Arial" w:cs="Arial"/>
          <w:b/>
          <w:sz w:val="24"/>
        </w:rPr>
        <w:lastRenderedPageBreak/>
        <w:t>1</w:t>
      </w:r>
      <w:r w:rsidR="004745DE">
        <w:rPr>
          <w:rFonts w:ascii="Arial" w:hAnsi="Arial" w:cs="Arial"/>
          <w:b/>
          <w:sz w:val="24"/>
        </w:rPr>
        <w:t>8</w:t>
      </w:r>
      <w:r w:rsidRPr="00AC2FB5">
        <w:rPr>
          <w:rFonts w:ascii="Arial" w:hAnsi="Arial" w:cs="Arial"/>
          <w:b/>
          <w:sz w:val="24"/>
        </w:rPr>
        <w:t>.1.</w:t>
      </w:r>
      <w:r w:rsidRPr="00AC2FB5">
        <w:rPr>
          <w:rFonts w:ascii="Arial" w:hAnsi="Arial" w:cs="Arial"/>
          <w:sz w:val="24"/>
        </w:rPr>
        <w:t xml:space="preserve"> Não havendo manifestação</w:t>
      </w:r>
      <w:r w:rsidR="004745DE">
        <w:rPr>
          <w:rFonts w:ascii="Arial" w:hAnsi="Arial" w:cs="Arial"/>
          <w:sz w:val="24"/>
        </w:rPr>
        <w:t xml:space="preserve"> pela interposição</w:t>
      </w:r>
      <w:r w:rsidRPr="00AC2FB5">
        <w:rPr>
          <w:rFonts w:ascii="Arial" w:hAnsi="Arial" w:cs="Arial"/>
          <w:sz w:val="24"/>
        </w:rPr>
        <w:t xml:space="preserve"> de recurso, o pregoeiro adjudicará o objeto da licitação à proponente vencedora, para posterior homologação do resultado pela autoridade superior.</w:t>
      </w:r>
    </w:p>
    <w:p w:rsidR="00AC2FB5" w:rsidRPr="00AC2FB5" w:rsidRDefault="00AC2FB5" w:rsidP="007B6B95">
      <w:pPr>
        <w:jc w:val="both"/>
        <w:rPr>
          <w:rFonts w:ascii="Arial" w:hAnsi="Arial" w:cs="Arial"/>
          <w:b/>
          <w:sz w:val="24"/>
        </w:rPr>
      </w:pPr>
    </w:p>
    <w:p w:rsidR="00AC2FB5" w:rsidRPr="00AC2FB5" w:rsidRDefault="00AC2FB5" w:rsidP="007B6B95">
      <w:pPr>
        <w:jc w:val="both"/>
        <w:rPr>
          <w:rFonts w:ascii="Arial" w:hAnsi="Arial" w:cs="Arial"/>
          <w:sz w:val="24"/>
        </w:rPr>
      </w:pPr>
      <w:r w:rsidRPr="00AC2FB5">
        <w:rPr>
          <w:rFonts w:ascii="Arial" w:hAnsi="Arial" w:cs="Arial"/>
          <w:b/>
          <w:sz w:val="24"/>
        </w:rPr>
        <w:t>1</w:t>
      </w:r>
      <w:r w:rsidR="004745DE">
        <w:rPr>
          <w:rFonts w:ascii="Arial" w:hAnsi="Arial" w:cs="Arial"/>
          <w:b/>
          <w:sz w:val="24"/>
        </w:rPr>
        <w:t>8</w:t>
      </w:r>
      <w:r w:rsidRPr="00AC2FB5">
        <w:rPr>
          <w:rFonts w:ascii="Arial" w:hAnsi="Arial" w:cs="Arial"/>
          <w:b/>
          <w:sz w:val="24"/>
        </w:rPr>
        <w:t xml:space="preserve">.2. </w:t>
      </w:r>
      <w:r w:rsidRPr="00AC2FB5">
        <w:rPr>
          <w:rFonts w:ascii="Arial" w:hAnsi="Arial" w:cs="Arial"/>
          <w:sz w:val="24"/>
        </w:rPr>
        <w:t xml:space="preserve">Decididos os recursos eventualmente interpostos e constatada a regularidade dos atos procedimentais, a autoridade superior </w:t>
      </w:r>
      <w:r w:rsidR="004E78AA">
        <w:rPr>
          <w:rFonts w:ascii="Arial" w:hAnsi="Arial" w:cs="Arial"/>
          <w:sz w:val="24"/>
        </w:rPr>
        <w:t xml:space="preserve">confirmará a </w:t>
      </w:r>
      <w:r w:rsidRPr="00AC2FB5">
        <w:rPr>
          <w:rFonts w:ascii="Arial" w:hAnsi="Arial" w:cs="Arial"/>
          <w:sz w:val="24"/>
        </w:rPr>
        <w:t>adjudica</w:t>
      </w:r>
      <w:r w:rsidR="004E78AA">
        <w:rPr>
          <w:rFonts w:ascii="Arial" w:hAnsi="Arial" w:cs="Arial"/>
          <w:sz w:val="24"/>
        </w:rPr>
        <w:t>ção</w:t>
      </w:r>
      <w:r w:rsidRPr="00AC2FB5">
        <w:rPr>
          <w:rFonts w:ascii="Arial" w:hAnsi="Arial" w:cs="Arial"/>
          <w:sz w:val="24"/>
        </w:rPr>
        <w:t xml:space="preserve"> </w:t>
      </w:r>
      <w:r w:rsidR="004E78AA">
        <w:rPr>
          <w:rFonts w:ascii="Arial" w:hAnsi="Arial" w:cs="Arial"/>
          <w:sz w:val="24"/>
        </w:rPr>
        <w:t>d</w:t>
      </w:r>
      <w:r w:rsidRPr="00AC2FB5">
        <w:rPr>
          <w:rFonts w:ascii="Arial" w:hAnsi="Arial" w:cs="Arial"/>
          <w:sz w:val="24"/>
        </w:rPr>
        <w:t xml:space="preserve">o objeto licitado ao licitante vencedor, </w:t>
      </w:r>
      <w:r w:rsidR="004E78AA">
        <w:rPr>
          <w:rFonts w:ascii="Arial" w:hAnsi="Arial" w:cs="Arial"/>
          <w:sz w:val="24"/>
        </w:rPr>
        <w:t xml:space="preserve">e </w:t>
      </w:r>
      <w:r w:rsidRPr="00AC2FB5">
        <w:rPr>
          <w:rFonts w:ascii="Arial" w:hAnsi="Arial" w:cs="Arial"/>
          <w:sz w:val="24"/>
        </w:rPr>
        <w:t>homologa</w:t>
      </w:r>
      <w:r w:rsidR="004E78AA">
        <w:rPr>
          <w:rFonts w:ascii="Arial" w:hAnsi="Arial" w:cs="Arial"/>
          <w:sz w:val="24"/>
        </w:rPr>
        <w:t>ndo o mesmo</w:t>
      </w:r>
      <w:r w:rsidRPr="00AC2FB5">
        <w:rPr>
          <w:rFonts w:ascii="Arial" w:hAnsi="Arial" w:cs="Arial"/>
          <w:sz w:val="24"/>
        </w:rPr>
        <w:t>.</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b/>
          <w:color w:val="000000"/>
          <w:sz w:val="24"/>
        </w:rPr>
      </w:pPr>
      <w:r w:rsidRPr="00AC2FB5">
        <w:rPr>
          <w:rFonts w:ascii="Arial" w:hAnsi="Arial" w:cs="Arial"/>
          <w:b/>
          <w:bCs/>
          <w:sz w:val="24"/>
        </w:rPr>
        <w:t>1</w:t>
      </w:r>
      <w:r w:rsidR="004745DE">
        <w:rPr>
          <w:rFonts w:ascii="Arial" w:hAnsi="Arial" w:cs="Arial"/>
          <w:b/>
          <w:bCs/>
          <w:sz w:val="24"/>
        </w:rPr>
        <w:t>8</w:t>
      </w:r>
      <w:r w:rsidRPr="00AC2FB5">
        <w:rPr>
          <w:rFonts w:ascii="Arial" w:hAnsi="Arial" w:cs="Arial"/>
          <w:b/>
          <w:bCs/>
          <w:sz w:val="24"/>
        </w:rPr>
        <w:t>.3.</w:t>
      </w:r>
      <w:r w:rsidRPr="00AC2FB5">
        <w:rPr>
          <w:rFonts w:ascii="Arial" w:hAnsi="Arial" w:cs="Arial"/>
          <w:sz w:val="24"/>
        </w:rPr>
        <w:t xml:space="preserve"> A adjudicação e</w:t>
      </w:r>
      <w:r w:rsidR="004745DE">
        <w:rPr>
          <w:rFonts w:ascii="Arial" w:hAnsi="Arial" w:cs="Arial"/>
          <w:sz w:val="24"/>
        </w:rPr>
        <w:t>, a sua posterior</w:t>
      </w:r>
      <w:r w:rsidRPr="00AC2FB5">
        <w:rPr>
          <w:rFonts w:ascii="Arial" w:hAnsi="Arial" w:cs="Arial"/>
          <w:sz w:val="24"/>
        </w:rPr>
        <w:t xml:space="preserve"> homologação </w:t>
      </w:r>
      <w:r w:rsidR="004745DE">
        <w:rPr>
          <w:rFonts w:ascii="Arial" w:hAnsi="Arial" w:cs="Arial"/>
          <w:sz w:val="24"/>
        </w:rPr>
        <w:t>não implica em</w:t>
      </w:r>
      <w:r w:rsidRPr="00AC2FB5">
        <w:rPr>
          <w:rFonts w:ascii="Arial" w:hAnsi="Arial" w:cs="Arial"/>
          <w:sz w:val="24"/>
        </w:rPr>
        <w:t xml:space="preserve"> direito à contratação.</w:t>
      </w:r>
    </w:p>
    <w:p w:rsidR="00AC2FB5" w:rsidRPr="00AC2FB5" w:rsidRDefault="004745DE" w:rsidP="00514422">
      <w:pPr>
        <w:pBdr>
          <w:top w:val="double" w:sz="4" w:space="1" w:color="auto"/>
          <w:bottom w:val="double" w:sz="4" w:space="1" w:color="auto"/>
        </w:pBdr>
        <w:jc w:val="both"/>
        <w:rPr>
          <w:rFonts w:ascii="Arial" w:hAnsi="Arial" w:cs="Arial"/>
          <w:b/>
          <w:color w:val="000000"/>
          <w:sz w:val="24"/>
        </w:rPr>
      </w:pPr>
      <w:r>
        <w:rPr>
          <w:rFonts w:ascii="Arial" w:hAnsi="Arial" w:cs="Arial"/>
          <w:b/>
          <w:color w:val="000000"/>
          <w:sz w:val="24"/>
        </w:rPr>
        <w:t>19</w:t>
      </w:r>
      <w:r w:rsidR="00AC2FB5" w:rsidRPr="00AC2FB5">
        <w:rPr>
          <w:rFonts w:ascii="Arial" w:hAnsi="Arial" w:cs="Arial"/>
          <w:b/>
          <w:color w:val="000000"/>
          <w:sz w:val="24"/>
        </w:rPr>
        <w:t>. CONTRATAÇÃO</w:t>
      </w:r>
    </w:p>
    <w:p w:rsidR="00AC2FB5" w:rsidRPr="00AC2FB5" w:rsidRDefault="004745DE" w:rsidP="007B6B95">
      <w:pPr>
        <w:jc w:val="both"/>
        <w:rPr>
          <w:rFonts w:ascii="Arial" w:hAnsi="Arial" w:cs="Arial"/>
          <w:sz w:val="24"/>
        </w:rPr>
      </w:pPr>
      <w:r>
        <w:rPr>
          <w:rFonts w:ascii="Arial" w:hAnsi="Arial" w:cs="Arial"/>
          <w:b/>
          <w:color w:val="000000"/>
          <w:sz w:val="24"/>
        </w:rPr>
        <w:t>19</w:t>
      </w:r>
      <w:r w:rsidR="00AC2FB5" w:rsidRPr="00AC2FB5">
        <w:rPr>
          <w:rFonts w:ascii="Arial" w:hAnsi="Arial" w:cs="Arial"/>
          <w:b/>
          <w:color w:val="000000"/>
          <w:sz w:val="24"/>
        </w:rPr>
        <w:t>.1</w:t>
      </w:r>
      <w:r w:rsidR="00AC2FB5" w:rsidRPr="00AC2FB5">
        <w:rPr>
          <w:rFonts w:ascii="Arial" w:hAnsi="Arial" w:cs="Arial"/>
          <w:sz w:val="24"/>
        </w:rPr>
        <w:t xml:space="preserve">. O adjudicatário será convocado para fornecer o quanto disposto no objeto deste instrumento, no prazo de até 10 (dez) dias corridos, sob pena de decair do direito à contratação, sem prejuízo das sanções previstas na Lei n. 8.666/93 e decreto de regulamentação do pregão, podendo solicitar sua prorrogação por igual período, por motivo justo e aceito pela Administração. </w:t>
      </w:r>
    </w:p>
    <w:p w:rsidR="00AC2FB5" w:rsidRPr="00AC2FB5" w:rsidRDefault="00AC2FB5" w:rsidP="007B6B95">
      <w:pPr>
        <w:jc w:val="both"/>
        <w:rPr>
          <w:rFonts w:ascii="Arial" w:hAnsi="Arial" w:cs="Arial"/>
          <w:sz w:val="24"/>
        </w:rPr>
      </w:pPr>
    </w:p>
    <w:p w:rsidR="00AC2FB5" w:rsidRPr="00AC2FB5" w:rsidRDefault="004745DE" w:rsidP="007B6B95">
      <w:pPr>
        <w:jc w:val="both"/>
        <w:rPr>
          <w:rFonts w:ascii="Arial" w:hAnsi="Arial" w:cs="Arial"/>
          <w:sz w:val="24"/>
        </w:rPr>
      </w:pPr>
      <w:r>
        <w:rPr>
          <w:rFonts w:ascii="Arial" w:hAnsi="Arial" w:cs="Arial"/>
          <w:b/>
          <w:color w:val="000000"/>
          <w:sz w:val="24"/>
        </w:rPr>
        <w:t>19</w:t>
      </w:r>
      <w:r w:rsidR="00AC2FB5" w:rsidRPr="00AC2FB5">
        <w:rPr>
          <w:rFonts w:ascii="Arial" w:hAnsi="Arial" w:cs="Arial"/>
          <w:b/>
          <w:bCs/>
          <w:sz w:val="24"/>
        </w:rPr>
        <w:t>.2.</w:t>
      </w:r>
      <w:r w:rsidR="00AC2FB5" w:rsidRPr="00AC2FB5">
        <w:rPr>
          <w:rFonts w:ascii="Arial" w:hAnsi="Arial" w:cs="Arial"/>
          <w:sz w:val="24"/>
        </w:rPr>
        <w:t xml:space="preserve"> Como condição para celebração do contrato, o licitante vencedor deverá manter todas as condições de habilitação.</w:t>
      </w:r>
    </w:p>
    <w:p w:rsidR="00AC2FB5" w:rsidRPr="00AC2FB5" w:rsidRDefault="00AC2FB5" w:rsidP="007B6B95">
      <w:pPr>
        <w:jc w:val="both"/>
        <w:rPr>
          <w:rFonts w:ascii="Arial" w:hAnsi="Arial" w:cs="Arial"/>
          <w:sz w:val="24"/>
        </w:rPr>
      </w:pPr>
    </w:p>
    <w:p w:rsidR="00AC2FB5" w:rsidRPr="00AC2FB5" w:rsidRDefault="004745DE" w:rsidP="007B6B95">
      <w:pPr>
        <w:jc w:val="both"/>
        <w:rPr>
          <w:rFonts w:ascii="Arial" w:hAnsi="Arial" w:cs="Arial"/>
          <w:sz w:val="24"/>
        </w:rPr>
      </w:pPr>
      <w:r>
        <w:rPr>
          <w:rFonts w:ascii="Arial" w:hAnsi="Arial" w:cs="Arial"/>
          <w:b/>
          <w:color w:val="000000"/>
          <w:sz w:val="24"/>
        </w:rPr>
        <w:t>19</w:t>
      </w:r>
      <w:r w:rsidR="00AC2FB5" w:rsidRPr="00AC2FB5">
        <w:rPr>
          <w:rFonts w:ascii="Arial" w:hAnsi="Arial" w:cs="Arial"/>
          <w:b/>
          <w:bCs/>
          <w:sz w:val="24"/>
        </w:rPr>
        <w:t>.3.</w:t>
      </w:r>
      <w:r w:rsidR="00AC2FB5" w:rsidRPr="00AC2FB5">
        <w:rPr>
          <w:rFonts w:ascii="Arial" w:hAnsi="Arial" w:cs="Arial"/>
          <w:sz w:val="24"/>
        </w:rPr>
        <w:t xml:space="preserve"> Se o licitante vencedor, convocado dentro do prazo de validade de sua proposta, não celebrar o contrato, é facultado à Administração, sem prejuízo da aplicação das sanções previstas na legislação pertinente, examinar e verificar a aceitabilidade das propostas subseqüentes, na ordem de classificação, bem como o atendimento, pelo licitante, das condições de habilitação, procedendo à contratação.</w:t>
      </w:r>
    </w:p>
    <w:p w:rsidR="00AC2FB5" w:rsidRPr="00AC2FB5" w:rsidRDefault="00AC2FB5" w:rsidP="007B6B95">
      <w:pPr>
        <w:jc w:val="both"/>
        <w:rPr>
          <w:rFonts w:ascii="Arial" w:hAnsi="Arial" w:cs="Arial"/>
          <w:sz w:val="24"/>
        </w:rPr>
      </w:pPr>
    </w:p>
    <w:p w:rsidR="00AC2FB5" w:rsidRPr="00AC2FB5" w:rsidRDefault="004745DE" w:rsidP="007B6B95">
      <w:pPr>
        <w:jc w:val="both"/>
        <w:rPr>
          <w:rFonts w:ascii="Arial" w:hAnsi="Arial" w:cs="Arial"/>
          <w:sz w:val="24"/>
        </w:rPr>
      </w:pPr>
      <w:r>
        <w:rPr>
          <w:rFonts w:ascii="Arial" w:hAnsi="Arial" w:cs="Arial"/>
          <w:b/>
          <w:color w:val="000000"/>
          <w:sz w:val="24"/>
        </w:rPr>
        <w:t>19</w:t>
      </w:r>
      <w:r w:rsidR="00AC2FB5" w:rsidRPr="00AC2FB5">
        <w:rPr>
          <w:rFonts w:ascii="Arial" w:hAnsi="Arial" w:cs="Arial"/>
          <w:b/>
          <w:bCs/>
          <w:sz w:val="24"/>
        </w:rPr>
        <w:t>.4.</w:t>
      </w:r>
      <w:r w:rsidR="00AC2FB5" w:rsidRPr="00AC2FB5">
        <w:rPr>
          <w:rFonts w:ascii="Arial" w:hAnsi="Arial" w:cs="Arial"/>
          <w:sz w:val="24"/>
        </w:rPr>
        <w:t xml:space="preserve"> A </w:t>
      </w:r>
      <w:r w:rsidR="00AC2FB5" w:rsidRPr="00AC2FB5">
        <w:rPr>
          <w:rFonts w:ascii="Arial" w:hAnsi="Arial" w:cs="Arial"/>
          <w:bCs/>
          <w:sz w:val="24"/>
        </w:rPr>
        <w:t>CONTRATADA</w:t>
      </w:r>
      <w:r w:rsidR="00AC2FB5" w:rsidRPr="00AC2FB5">
        <w:rPr>
          <w:rFonts w:ascii="Arial" w:hAnsi="Arial" w:cs="Arial"/>
          <w:sz w:val="24"/>
        </w:rPr>
        <w:t xml:space="preserve"> ficará obrigada a aceitar nas mesmas condições contratuais, acréscimos ou supressões que se fizerem no objeto, de até 25% (vinte e cinco por cento) do valor inicial atualizado do contrato, na forma prevista na Lei Federal n. 8.666/93.</w:t>
      </w:r>
    </w:p>
    <w:p w:rsidR="00AC2FB5" w:rsidRPr="00AC2FB5" w:rsidRDefault="00AC2FB5" w:rsidP="007B6B95">
      <w:pPr>
        <w:jc w:val="both"/>
        <w:rPr>
          <w:rFonts w:ascii="Arial" w:hAnsi="Arial" w:cs="Arial"/>
          <w:sz w:val="24"/>
        </w:rPr>
      </w:pPr>
    </w:p>
    <w:p w:rsidR="00AC2FB5" w:rsidRPr="00AC2FB5" w:rsidRDefault="004745DE" w:rsidP="007B6B95">
      <w:pPr>
        <w:jc w:val="both"/>
        <w:rPr>
          <w:rFonts w:ascii="Arial" w:hAnsi="Arial" w:cs="Arial"/>
          <w:sz w:val="24"/>
        </w:rPr>
      </w:pPr>
      <w:r>
        <w:rPr>
          <w:rFonts w:ascii="Arial" w:hAnsi="Arial" w:cs="Arial"/>
          <w:b/>
          <w:color w:val="000000"/>
          <w:sz w:val="24"/>
        </w:rPr>
        <w:t>19</w:t>
      </w:r>
      <w:r w:rsidR="00AC2FB5" w:rsidRPr="00AC2FB5">
        <w:rPr>
          <w:rFonts w:ascii="Arial" w:hAnsi="Arial" w:cs="Arial"/>
          <w:b/>
          <w:bCs/>
          <w:sz w:val="24"/>
        </w:rPr>
        <w:t>.5.</w:t>
      </w:r>
      <w:r w:rsidR="00AC2FB5" w:rsidRPr="00AC2FB5">
        <w:rPr>
          <w:rFonts w:ascii="Arial" w:hAnsi="Arial" w:cs="Arial"/>
          <w:sz w:val="24"/>
        </w:rPr>
        <w:t xml:space="preserve"> As supressões poderão ser superiores a 25%, desde que haja resultado de acordo entre os contratantes.</w:t>
      </w:r>
    </w:p>
    <w:p w:rsidR="00AC2FB5" w:rsidRPr="00AC2FB5" w:rsidRDefault="00AC2FB5" w:rsidP="007B6B95">
      <w:pPr>
        <w:jc w:val="both"/>
        <w:rPr>
          <w:rFonts w:ascii="Arial" w:hAnsi="Arial" w:cs="Arial"/>
          <w:sz w:val="24"/>
        </w:rPr>
      </w:pPr>
    </w:p>
    <w:p w:rsidR="00AC2FB5" w:rsidRPr="00AC2FB5" w:rsidRDefault="004745DE" w:rsidP="007B6B95">
      <w:pPr>
        <w:jc w:val="both"/>
        <w:rPr>
          <w:rFonts w:ascii="Arial" w:hAnsi="Arial" w:cs="Arial"/>
          <w:sz w:val="24"/>
        </w:rPr>
      </w:pPr>
      <w:r>
        <w:rPr>
          <w:rFonts w:ascii="Arial" w:hAnsi="Arial" w:cs="Arial"/>
          <w:b/>
          <w:color w:val="000000"/>
          <w:sz w:val="24"/>
        </w:rPr>
        <w:t>19</w:t>
      </w:r>
      <w:r w:rsidR="00AC2FB5" w:rsidRPr="00AC2FB5">
        <w:rPr>
          <w:rFonts w:ascii="Arial" w:hAnsi="Arial" w:cs="Arial"/>
          <w:b/>
          <w:bCs/>
          <w:sz w:val="24"/>
        </w:rPr>
        <w:t>.6.</w:t>
      </w:r>
      <w:r w:rsidR="00AC2FB5" w:rsidRPr="00AC2FB5">
        <w:rPr>
          <w:rFonts w:ascii="Arial" w:hAnsi="Arial" w:cs="Arial"/>
          <w:sz w:val="24"/>
        </w:rPr>
        <w:t xml:space="preserve"> A variação do valor contratual para fazer face ao reajuste de preços previsto no próprio contrato, as atualizações, compensações ou apenações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AC2FB5" w:rsidRPr="00AC2FB5" w:rsidRDefault="00AC2FB5" w:rsidP="00514422">
      <w:pPr>
        <w:pBdr>
          <w:top w:val="double" w:sz="4" w:space="1" w:color="auto"/>
          <w:bottom w:val="double" w:sz="4" w:space="1" w:color="auto"/>
        </w:pBdr>
        <w:jc w:val="both"/>
        <w:rPr>
          <w:rFonts w:ascii="Arial" w:hAnsi="Arial" w:cs="Arial"/>
          <w:b/>
          <w:color w:val="000000"/>
          <w:sz w:val="24"/>
        </w:rPr>
      </w:pPr>
      <w:r w:rsidRPr="00AC2FB5">
        <w:rPr>
          <w:rFonts w:ascii="Arial" w:hAnsi="Arial" w:cs="Arial"/>
          <w:b/>
          <w:color w:val="000000"/>
          <w:sz w:val="24"/>
        </w:rPr>
        <w:t>2</w:t>
      </w:r>
      <w:r w:rsidR="004745DE">
        <w:rPr>
          <w:rFonts w:ascii="Arial" w:hAnsi="Arial" w:cs="Arial"/>
          <w:b/>
          <w:color w:val="000000"/>
          <w:sz w:val="24"/>
        </w:rPr>
        <w:t>0</w:t>
      </w:r>
      <w:r w:rsidRPr="00AC2FB5">
        <w:rPr>
          <w:rFonts w:ascii="Arial" w:hAnsi="Arial" w:cs="Arial"/>
          <w:b/>
          <w:color w:val="000000"/>
          <w:sz w:val="24"/>
        </w:rPr>
        <w:t>. CONDIÇÕES DE PAGAMENTO</w:t>
      </w:r>
    </w:p>
    <w:p w:rsidR="00AC2FB5" w:rsidRPr="00AC2FB5" w:rsidRDefault="00AC2FB5" w:rsidP="007B6B95">
      <w:pPr>
        <w:jc w:val="both"/>
        <w:rPr>
          <w:rFonts w:ascii="Arial" w:hAnsi="Arial" w:cs="Arial"/>
          <w:sz w:val="24"/>
        </w:rPr>
      </w:pPr>
      <w:r w:rsidRPr="00AC2FB5">
        <w:rPr>
          <w:rFonts w:ascii="Arial" w:hAnsi="Arial" w:cs="Arial"/>
          <w:b/>
          <w:color w:val="000000"/>
          <w:sz w:val="24"/>
        </w:rPr>
        <w:t>2</w:t>
      </w:r>
      <w:r w:rsidR="004745DE">
        <w:rPr>
          <w:rFonts w:ascii="Arial" w:hAnsi="Arial" w:cs="Arial"/>
          <w:b/>
          <w:color w:val="000000"/>
          <w:sz w:val="24"/>
        </w:rPr>
        <w:t>0</w:t>
      </w:r>
      <w:r w:rsidRPr="00AC2FB5">
        <w:rPr>
          <w:rFonts w:ascii="Arial" w:hAnsi="Arial" w:cs="Arial"/>
          <w:b/>
          <w:color w:val="000000"/>
          <w:sz w:val="24"/>
        </w:rPr>
        <w:t>.1.</w:t>
      </w:r>
      <w:r w:rsidRPr="00AC2FB5">
        <w:rPr>
          <w:rFonts w:ascii="Arial" w:hAnsi="Arial" w:cs="Arial"/>
          <w:color w:val="000000"/>
          <w:sz w:val="24"/>
        </w:rPr>
        <w:t xml:space="preserve"> </w:t>
      </w:r>
      <w:r w:rsidRPr="00AC2FB5">
        <w:rPr>
          <w:rFonts w:ascii="Arial" w:hAnsi="Arial" w:cs="Arial"/>
          <w:sz w:val="24"/>
        </w:rPr>
        <w:t xml:space="preserve">Os pagamentos devidos à </w:t>
      </w:r>
      <w:r w:rsidRPr="00AC2FB5">
        <w:rPr>
          <w:rFonts w:ascii="Arial" w:hAnsi="Arial" w:cs="Arial"/>
          <w:b/>
          <w:bCs/>
          <w:sz w:val="24"/>
        </w:rPr>
        <w:t>Contratada</w:t>
      </w:r>
      <w:r w:rsidRPr="00AC2FB5">
        <w:rPr>
          <w:rFonts w:ascii="Arial" w:hAnsi="Arial" w:cs="Arial"/>
          <w:sz w:val="24"/>
        </w:rPr>
        <w:t xml:space="preserve"> serão efetuados através de cheque, ordem bancária ou crédito em conta corrente, no prazo de até </w:t>
      </w:r>
      <w:r w:rsidRPr="00AC2FB5">
        <w:rPr>
          <w:rFonts w:ascii="Arial" w:hAnsi="Arial" w:cs="Arial"/>
          <w:b/>
          <w:bCs/>
          <w:sz w:val="24"/>
        </w:rPr>
        <w:t>08 (oito) dias úteis,</w:t>
      </w:r>
      <w:r w:rsidRPr="00AC2FB5">
        <w:rPr>
          <w:rFonts w:ascii="Arial" w:hAnsi="Arial" w:cs="Arial"/>
          <w:sz w:val="24"/>
        </w:rPr>
        <w:t xml:space="preserve"> contados da data da apresentação da Nota Fiscal/Fatura, devidamente atestada a execução contratual, desde que não haja pendência a ser regularizada pelo contratado, tudo na forma da entrega parcelada do produto e do cronograma de desembolso.</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color w:val="000000"/>
          <w:sz w:val="24"/>
        </w:rPr>
      </w:pPr>
      <w:r w:rsidRPr="00AC2FB5">
        <w:rPr>
          <w:rFonts w:ascii="Arial" w:hAnsi="Arial" w:cs="Arial"/>
          <w:b/>
          <w:bCs/>
          <w:sz w:val="24"/>
        </w:rPr>
        <w:t>2</w:t>
      </w:r>
      <w:r w:rsidR="004745DE">
        <w:rPr>
          <w:rFonts w:ascii="Arial" w:hAnsi="Arial" w:cs="Arial"/>
          <w:b/>
          <w:bCs/>
          <w:sz w:val="24"/>
        </w:rPr>
        <w:t>0</w:t>
      </w:r>
      <w:r w:rsidRPr="00AC2FB5">
        <w:rPr>
          <w:rFonts w:ascii="Arial" w:hAnsi="Arial" w:cs="Arial"/>
          <w:b/>
          <w:bCs/>
          <w:sz w:val="24"/>
        </w:rPr>
        <w:t>.2.</w:t>
      </w:r>
      <w:r w:rsidRPr="00AC2FB5">
        <w:rPr>
          <w:rFonts w:ascii="Arial" w:hAnsi="Arial" w:cs="Arial"/>
          <w:sz w:val="24"/>
        </w:rPr>
        <w:t xml:space="preserve"> Em havendo alguma pendência impeditiva do pagamento, será considerada data da apresentação da fatura aquela na qual ocorreu a regularização da pendência por parte da contratada.</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2</w:t>
      </w:r>
      <w:r w:rsidR="004745DE">
        <w:rPr>
          <w:rFonts w:ascii="Arial" w:hAnsi="Arial" w:cs="Arial"/>
          <w:b/>
          <w:color w:val="000000"/>
          <w:sz w:val="24"/>
        </w:rPr>
        <w:t>0</w:t>
      </w:r>
      <w:r w:rsidRPr="00AC2FB5">
        <w:rPr>
          <w:rFonts w:ascii="Arial" w:hAnsi="Arial" w:cs="Arial"/>
          <w:b/>
          <w:color w:val="000000"/>
          <w:sz w:val="24"/>
        </w:rPr>
        <w:t>.3</w:t>
      </w:r>
      <w:r w:rsidR="004E78AA">
        <w:rPr>
          <w:rFonts w:ascii="Arial" w:hAnsi="Arial" w:cs="Arial"/>
          <w:b/>
          <w:color w:val="000000"/>
          <w:sz w:val="24"/>
        </w:rPr>
        <w:t>.</w:t>
      </w:r>
      <w:r w:rsidRPr="00AC2FB5">
        <w:rPr>
          <w:rFonts w:ascii="Arial" w:hAnsi="Arial" w:cs="Arial"/>
          <w:color w:val="000000"/>
          <w:sz w:val="24"/>
        </w:rPr>
        <w:t xml:space="preserve"> O pagamento não isenta a </w:t>
      </w:r>
      <w:r w:rsidRPr="00AC2FB5">
        <w:rPr>
          <w:rFonts w:ascii="Arial" w:hAnsi="Arial" w:cs="Arial"/>
          <w:b/>
          <w:color w:val="000000"/>
          <w:sz w:val="24"/>
        </w:rPr>
        <w:t xml:space="preserve">CONTRATADA </w:t>
      </w:r>
      <w:r w:rsidRPr="00AC2FB5">
        <w:rPr>
          <w:rFonts w:ascii="Arial" w:hAnsi="Arial" w:cs="Arial"/>
          <w:color w:val="000000"/>
          <w:sz w:val="24"/>
        </w:rPr>
        <w:t>da responsabilidade de correção dos erros e imperfeições porventura apresentados após a liberação.</w:t>
      </w:r>
    </w:p>
    <w:p w:rsidR="00AC2FB5" w:rsidRPr="00AC2FB5" w:rsidRDefault="00AC2FB5" w:rsidP="007B6B95">
      <w:pPr>
        <w:jc w:val="both"/>
        <w:rPr>
          <w:rFonts w:ascii="Arial" w:hAnsi="Arial" w:cs="Arial"/>
          <w:color w:val="000000"/>
          <w:sz w:val="24"/>
        </w:rPr>
      </w:pPr>
    </w:p>
    <w:p w:rsidR="00AC2FB5" w:rsidRPr="004E78AA" w:rsidRDefault="00AC2FB5" w:rsidP="007B6B95">
      <w:pPr>
        <w:pStyle w:val="Corpodetexto"/>
        <w:jc w:val="both"/>
        <w:rPr>
          <w:rFonts w:ascii="Arial" w:hAnsi="Arial" w:cs="Arial"/>
          <w:color w:val="000000"/>
          <w:sz w:val="24"/>
        </w:rPr>
      </w:pPr>
      <w:r w:rsidRPr="004E78AA">
        <w:rPr>
          <w:rFonts w:ascii="Arial" w:hAnsi="Arial" w:cs="Arial"/>
          <w:b/>
          <w:bCs/>
          <w:color w:val="000000"/>
          <w:sz w:val="24"/>
        </w:rPr>
        <w:t>2</w:t>
      </w:r>
      <w:r w:rsidR="004745DE">
        <w:rPr>
          <w:rFonts w:ascii="Arial" w:hAnsi="Arial" w:cs="Arial"/>
          <w:b/>
          <w:bCs/>
          <w:color w:val="000000"/>
          <w:sz w:val="24"/>
        </w:rPr>
        <w:t>0</w:t>
      </w:r>
      <w:r w:rsidRPr="004E78AA">
        <w:rPr>
          <w:rFonts w:ascii="Arial" w:hAnsi="Arial" w:cs="Arial"/>
          <w:b/>
          <w:bCs/>
          <w:color w:val="000000"/>
          <w:sz w:val="24"/>
        </w:rPr>
        <w:t>.4.</w:t>
      </w:r>
      <w:r w:rsidRPr="00AC2FB5">
        <w:rPr>
          <w:rFonts w:ascii="Arial" w:hAnsi="Arial" w:cs="Arial"/>
          <w:b/>
          <w:bCs/>
          <w:color w:val="000000"/>
          <w:sz w:val="24"/>
        </w:rPr>
        <w:t xml:space="preserve"> </w:t>
      </w:r>
      <w:r w:rsidRPr="004E78AA">
        <w:rPr>
          <w:rFonts w:ascii="Arial" w:hAnsi="Arial" w:cs="Arial"/>
          <w:color w:val="000000"/>
          <w:sz w:val="24"/>
        </w:rPr>
        <w:t>A atualização monetária dos pagamentos devidos pela Administração, em caso de mora, será calculada considerando a data do vencimento da Nota Fiscal/Fatura e do seu efetivo pagamento, de acordo com a variação do INPC do IBGE, do mês anterior ao vencimento da fatura, devendo ser corrigido conforme fórmula a seguir:</w:t>
      </w:r>
    </w:p>
    <w:p w:rsidR="00AC2FB5" w:rsidRPr="004E78AA" w:rsidRDefault="00AC2FB5" w:rsidP="006959C6">
      <w:pPr>
        <w:pStyle w:val="Corpodetexto"/>
        <w:spacing w:after="0"/>
        <w:jc w:val="both"/>
        <w:rPr>
          <w:rFonts w:ascii="Arial" w:hAnsi="Arial" w:cs="Arial"/>
          <w:color w:val="000000"/>
          <w:sz w:val="24"/>
        </w:rPr>
      </w:pPr>
    </w:p>
    <w:p w:rsidR="00AC2FB5" w:rsidRPr="006959C6" w:rsidRDefault="00AC2FB5" w:rsidP="007B6B95">
      <w:pPr>
        <w:pStyle w:val="Corpodetexto"/>
        <w:jc w:val="both"/>
        <w:rPr>
          <w:rFonts w:ascii="Arial" w:hAnsi="Arial" w:cs="Arial"/>
          <w:b/>
          <w:color w:val="000000"/>
          <w:sz w:val="24"/>
        </w:rPr>
      </w:pPr>
      <w:r w:rsidRPr="006959C6">
        <w:rPr>
          <w:rFonts w:ascii="Arial" w:hAnsi="Arial" w:cs="Arial"/>
          <w:b/>
          <w:color w:val="000000"/>
          <w:sz w:val="24"/>
        </w:rPr>
        <w:t>VFC =VF(1+i)</w:t>
      </w:r>
      <w:r w:rsidRPr="006959C6">
        <w:rPr>
          <w:rFonts w:ascii="Arial" w:hAnsi="Arial" w:cs="Arial"/>
          <w:b/>
          <w:color w:val="000000"/>
          <w:sz w:val="24"/>
          <w:vertAlign w:val="superscript"/>
        </w:rPr>
        <w:t>n</w:t>
      </w:r>
      <w:r w:rsidRPr="006959C6">
        <w:rPr>
          <w:rFonts w:ascii="Arial" w:hAnsi="Arial" w:cs="Arial"/>
          <w:b/>
          <w:color w:val="000000"/>
          <w:sz w:val="24"/>
        </w:rPr>
        <w:t xml:space="preserve">   </w:t>
      </w:r>
    </w:p>
    <w:p w:rsidR="00AC2FB5" w:rsidRPr="004E78AA" w:rsidRDefault="00AC2FB5" w:rsidP="007B6B95">
      <w:pPr>
        <w:pStyle w:val="Corpodetexto"/>
        <w:jc w:val="both"/>
        <w:rPr>
          <w:rFonts w:ascii="Arial" w:hAnsi="Arial" w:cs="Arial"/>
          <w:color w:val="000000"/>
          <w:sz w:val="24"/>
        </w:rPr>
      </w:pPr>
      <w:r w:rsidRPr="004E78AA">
        <w:rPr>
          <w:rFonts w:ascii="Arial" w:hAnsi="Arial" w:cs="Arial"/>
          <w:color w:val="000000"/>
          <w:sz w:val="24"/>
        </w:rPr>
        <w:t>Onde:</w:t>
      </w:r>
    </w:p>
    <w:p w:rsidR="00AC2FB5" w:rsidRPr="004E78AA" w:rsidRDefault="00AC2FB5" w:rsidP="007B6B95">
      <w:pPr>
        <w:pStyle w:val="Corpodetexto"/>
        <w:jc w:val="both"/>
        <w:rPr>
          <w:rFonts w:ascii="Arial" w:hAnsi="Arial" w:cs="Arial"/>
          <w:color w:val="000000"/>
          <w:sz w:val="24"/>
        </w:rPr>
      </w:pPr>
      <w:r w:rsidRPr="004E78AA">
        <w:rPr>
          <w:rFonts w:ascii="Arial" w:hAnsi="Arial" w:cs="Arial"/>
          <w:color w:val="000000"/>
          <w:sz w:val="24"/>
        </w:rPr>
        <w:t>VFC = Valor da Fatura Corrigida</w:t>
      </w:r>
    </w:p>
    <w:p w:rsidR="00AC2FB5" w:rsidRPr="004E78AA" w:rsidRDefault="00AC2FB5" w:rsidP="007B6B95">
      <w:pPr>
        <w:pStyle w:val="Corpodetexto"/>
        <w:jc w:val="both"/>
        <w:rPr>
          <w:rFonts w:ascii="Arial" w:hAnsi="Arial" w:cs="Arial"/>
          <w:color w:val="000000"/>
          <w:sz w:val="24"/>
        </w:rPr>
      </w:pPr>
      <w:r w:rsidRPr="004E78AA">
        <w:rPr>
          <w:rFonts w:ascii="Arial" w:hAnsi="Arial" w:cs="Arial"/>
          <w:color w:val="000000"/>
          <w:sz w:val="24"/>
        </w:rPr>
        <w:t xml:space="preserve">VF = Valor da Fatura </w:t>
      </w:r>
    </w:p>
    <w:p w:rsidR="00AC2FB5" w:rsidRPr="004E78AA" w:rsidRDefault="00AC2FB5" w:rsidP="007B6B95">
      <w:pPr>
        <w:pStyle w:val="Corpodetexto"/>
        <w:jc w:val="both"/>
        <w:rPr>
          <w:rFonts w:ascii="Arial" w:hAnsi="Arial" w:cs="Arial"/>
          <w:color w:val="000000"/>
          <w:sz w:val="24"/>
        </w:rPr>
      </w:pPr>
      <w:r w:rsidRPr="004E78AA">
        <w:rPr>
          <w:rFonts w:ascii="Arial" w:hAnsi="Arial" w:cs="Arial"/>
          <w:color w:val="000000"/>
          <w:sz w:val="24"/>
        </w:rPr>
        <w:t>i = INPC-IBGE do mês anterior/100</w:t>
      </w:r>
    </w:p>
    <w:p w:rsidR="00AC2FB5" w:rsidRPr="00AC2FB5" w:rsidRDefault="00AC2FB5" w:rsidP="007B6B95">
      <w:pPr>
        <w:jc w:val="both"/>
        <w:rPr>
          <w:rFonts w:ascii="Arial" w:hAnsi="Arial" w:cs="Arial"/>
          <w:color w:val="000000"/>
          <w:sz w:val="24"/>
        </w:rPr>
      </w:pPr>
      <w:r w:rsidRPr="00AC2FB5">
        <w:rPr>
          <w:rFonts w:ascii="Arial" w:hAnsi="Arial" w:cs="Arial"/>
          <w:color w:val="000000"/>
          <w:sz w:val="24"/>
        </w:rPr>
        <w:t>n = número de dias de atraso/30</w:t>
      </w:r>
    </w:p>
    <w:p w:rsidR="00AC2FB5" w:rsidRPr="00AC2FB5" w:rsidRDefault="00AC2FB5" w:rsidP="007B6B95">
      <w:pPr>
        <w:jc w:val="both"/>
        <w:rPr>
          <w:rFonts w:ascii="Arial" w:hAnsi="Arial" w:cs="Arial"/>
          <w:b/>
          <w:bCs/>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bCs/>
          <w:color w:val="000000"/>
          <w:sz w:val="24"/>
        </w:rPr>
        <w:t>2</w:t>
      </w:r>
      <w:r w:rsidR="004745DE">
        <w:rPr>
          <w:rFonts w:ascii="Arial" w:hAnsi="Arial" w:cs="Arial"/>
          <w:b/>
          <w:bCs/>
          <w:color w:val="000000"/>
          <w:sz w:val="24"/>
        </w:rPr>
        <w:t>0</w:t>
      </w:r>
      <w:r w:rsidRPr="00AC2FB5">
        <w:rPr>
          <w:rFonts w:ascii="Arial" w:hAnsi="Arial" w:cs="Arial"/>
          <w:b/>
          <w:bCs/>
          <w:color w:val="000000"/>
          <w:sz w:val="24"/>
        </w:rPr>
        <w:t xml:space="preserve">.5. </w:t>
      </w:r>
      <w:r w:rsidRPr="00AC2FB5">
        <w:rPr>
          <w:rFonts w:ascii="Arial" w:hAnsi="Arial" w:cs="Arial"/>
          <w:bCs/>
          <w:color w:val="000000"/>
          <w:sz w:val="24"/>
        </w:rPr>
        <w:t>N</w:t>
      </w:r>
      <w:r w:rsidRPr="00AC2FB5">
        <w:rPr>
          <w:rFonts w:ascii="Arial" w:hAnsi="Arial" w:cs="Arial"/>
          <w:color w:val="000000"/>
          <w:sz w:val="24"/>
        </w:rPr>
        <w:t>as compras para entregas imediatas, assim entendidas aquelas com prazo de entrega até quinze dias contados da data da celebração do ajuste, será dispensada a atualização financeira correspondente ao período compreendido entre as datas do adimplemento e a prevista para o pagamento, desde que não superior a quinze dias.</w:t>
      </w:r>
    </w:p>
    <w:p w:rsidR="00AC2FB5" w:rsidRPr="00AC2FB5" w:rsidRDefault="00AC2FB5" w:rsidP="007B6B95">
      <w:pPr>
        <w:jc w:val="both"/>
        <w:rPr>
          <w:rFonts w:ascii="Arial" w:hAnsi="Arial" w:cs="Arial"/>
          <w:color w:val="000000"/>
          <w:sz w:val="24"/>
        </w:rPr>
      </w:pPr>
    </w:p>
    <w:p w:rsidR="00AC2FB5" w:rsidRPr="00AC2FB5" w:rsidRDefault="00AC2FB5" w:rsidP="007B6B95">
      <w:pPr>
        <w:jc w:val="both"/>
        <w:rPr>
          <w:rFonts w:ascii="Arial" w:hAnsi="Arial" w:cs="Arial"/>
          <w:b/>
          <w:color w:val="000000"/>
          <w:sz w:val="24"/>
        </w:rPr>
      </w:pPr>
      <w:r w:rsidRPr="00AC2FB5">
        <w:rPr>
          <w:rFonts w:ascii="Arial" w:hAnsi="Arial" w:cs="Arial"/>
          <w:b/>
          <w:bCs/>
          <w:color w:val="000000"/>
          <w:sz w:val="24"/>
        </w:rPr>
        <w:t>2</w:t>
      </w:r>
      <w:r w:rsidR="004745DE">
        <w:rPr>
          <w:rFonts w:ascii="Arial" w:hAnsi="Arial" w:cs="Arial"/>
          <w:b/>
          <w:bCs/>
          <w:color w:val="000000"/>
          <w:sz w:val="24"/>
        </w:rPr>
        <w:t>0</w:t>
      </w:r>
      <w:r w:rsidRPr="00AC2FB5">
        <w:rPr>
          <w:rFonts w:ascii="Arial" w:hAnsi="Arial" w:cs="Arial"/>
          <w:b/>
          <w:bCs/>
          <w:color w:val="000000"/>
          <w:sz w:val="24"/>
        </w:rPr>
        <w:t>.6.</w:t>
      </w:r>
      <w:r w:rsidRPr="00AC2FB5">
        <w:rPr>
          <w:rFonts w:ascii="Arial" w:hAnsi="Arial" w:cs="Arial"/>
          <w:color w:val="000000"/>
          <w:sz w:val="24"/>
        </w:rPr>
        <w:t xml:space="preserve"> A Empresa licitante vencedora do presente certame fica obrigada a emitir </w:t>
      </w:r>
      <w:r w:rsidRPr="00AC2FB5">
        <w:rPr>
          <w:rFonts w:ascii="Arial" w:hAnsi="Arial" w:cs="Arial"/>
          <w:b/>
          <w:bCs/>
          <w:color w:val="000000"/>
          <w:sz w:val="24"/>
        </w:rPr>
        <w:t>Nota Fiscal Eletrônica</w:t>
      </w:r>
      <w:r w:rsidRPr="00AC2FB5">
        <w:rPr>
          <w:rFonts w:ascii="Arial" w:hAnsi="Arial" w:cs="Arial"/>
          <w:color w:val="000000"/>
          <w:sz w:val="24"/>
        </w:rPr>
        <w:t xml:space="preserve">, para pagamento do objeto desta licitação, mediante acesso ao sistema informatizado da Secretaria da Fazenda do Estado da Bahia, disponibilizado no endereço eletrônico </w:t>
      </w:r>
      <w:hyperlink r:id="rId15" w:history="1">
        <w:r w:rsidRPr="00AC2FB5">
          <w:rPr>
            <w:rStyle w:val="Hyperlink"/>
            <w:rFonts w:ascii="Arial" w:hAnsi="Arial" w:cs="Arial"/>
            <w:sz w:val="24"/>
          </w:rPr>
          <w:t>www.sefaz.ba.gov.br</w:t>
        </w:r>
      </w:hyperlink>
      <w:r w:rsidRPr="00AC2FB5">
        <w:rPr>
          <w:rFonts w:ascii="Arial" w:hAnsi="Arial" w:cs="Arial"/>
          <w:color w:val="000000"/>
          <w:sz w:val="24"/>
        </w:rPr>
        <w:t>, de acordo com o disposto no Decreto Estadual nº. 9.265 de 14 de dezembro de 2004.</w:t>
      </w:r>
    </w:p>
    <w:p w:rsidR="00AC2FB5" w:rsidRPr="00AC2FB5" w:rsidRDefault="00AC2FB5" w:rsidP="002C3CCA">
      <w:pPr>
        <w:pBdr>
          <w:top w:val="double" w:sz="4" w:space="1" w:color="auto"/>
          <w:bottom w:val="double" w:sz="4" w:space="1" w:color="auto"/>
        </w:pBdr>
        <w:jc w:val="both"/>
        <w:rPr>
          <w:rFonts w:ascii="Arial" w:hAnsi="Arial" w:cs="Arial"/>
          <w:color w:val="000000"/>
          <w:sz w:val="24"/>
        </w:rPr>
      </w:pPr>
      <w:r w:rsidRPr="00AC2FB5">
        <w:rPr>
          <w:rFonts w:ascii="Arial" w:hAnsi="Arial" w:cs="Arial"/>
          <w:b/>
          <w:color w:val="000000"/>
          <w:sz w:val="24"/>
        </w:rPr>
        <w:t>2</w:t>
      </w:r>
      <w:r w:rsidR="004745DE">
        <w:rPr>
          <w:rFonts w:ascii="Arial" w:hAnsi="Arial" w:cs="Arial"/>
          <w:b/>
          <w:color w:val="000000"/>
          <w:sz w:val="24"/>
        </w:rPr>
        <w:t>1</w:t>
      </w:r>
      <w:r w:rsidRPr="00AC2FB5">
        <w:rPr>
          <w:rFonts w:ascii="Arial" w:hAnsi="Arial" w:cs="Arial"/>
          <w:b/>
          <w:color w:val="000000"/>
          <w:sz w:val="24"/>
        </w:rPr>
        <w:t>. REAJUSTAMENTO E REVISÃO</w:t>
      </w:r>
    </w:p>
    <w:p w:rsidR="00AC2FB5" w:rsidRPr="00AC2FB5" w:rsidRDefault="00AC2FB5" w:rsidP="004E64FB">
      <w:pPr>
        <w:pStyle w:val="Recuodecorpodetexto"/>
        <w:ind w:left="0" w:firstLine="0"/>
        <w:rPr>
          <w:rFonts w:ascii="Arial" w:hAnsi="Arial" w:cs="Arial"/>
          <w:b/>
          <w:color w:val="000000"/>
          <w:sz w:val="24"/>
        </w:rPr>
      </w:pPr>
      <w:r w:rsidRPr="004E78AA">
        <w:rPr>
          <w:rFonts w:ascii="Arial" w:hAnsi="Arial" w:cs="Arial"/>
          <w:b/>
          <w:sz w:val="24"/>
        </w:rPr>
        <w:t>2</w:t>
      </w:r>
      <w:r w:rsidR="004745DE">
        <w:rPr>
          <w:rFonts w:ascii="Arial" w:hAnsi="Arial" w:cs="Arial"/>
          <w:b/>
          <w:sz w:val="24"/>
        </w:rPr>
        <w:t>1</w:t>
      </w:r>
      <w:r w:rsidRPr="004E78AA">
        <w:rPr>
          <w:rFonts w:ascii="Arial" w:hAnsi="Arial" w:cs="Arial"/>
          <w:b/>
          <w:sz w:val="24"/>
        </w:rPr>
        <w:t>.1.</w:t>
      </w:r>
      <w:r w:rsidRPr="004E78AA">
        <w:rPr>
          <w:rFonts w:ascii="Arial" w:hAnsi="Arial" w:cs="Arial"/>
          <w:sz w:val="24"/>
        </w:rPr>
        <w:t xml:space="preserve"> Os preços serão fixos e irreajustáveis.</w:t>
      </w:r>
    </w:p>
    <w:p w:rsidR="00AC2FB5" w:rsidRPr="00AC2FB5" w:rsidRDefault="00AC2FB5" w:rsidP="002C3CCA">
      <w:pPr>
        <w:pBdr>
          <w:top w:val="double" w:sz="4" w:space="1" w:color="auto"/>
          <w:bottom w:val="double" w:sz="4" w:space="1" w:color="auto"/>
        </w:pBdr>
        <w:jc w:val="both"/>
        <w:rPr>
          <w:rFonts w:ascii="Arial" w:hAnsi="Arial" w:cs="Arial"/>
          <w:b/>
          <w:color w:val="000000"/>
          <w:sz w:val="24"/>
        </w:rPr>
      </w:pPr>
      <w:r w:rsidRPr="00AC2FB5">
        <w:rPr>
          <w:rFonts w:ascii="Arial" w:hAnsi="Arial" w:cs="Arial"/>
          <w:b/>
          <w:color w:val="000000"/>
          <w:sz w:val="24"/>
        </w:rPr>
        <w:t>2</w:t>
      </w:r>
      <w:r w:rsidR="004745DE">
        <w:rPr>
          <w:rFonts w:ascii="Arial" w:hAnsi="Arial" w:cs="Arial"/>
          <w:b/>
          <w:color w:val="000000"/>
          <w:sz w:val="24"/>
        </w:rPr>
        <w:t>2</w:t>
      </w:r>
      <w:r w:rsidRPr="00AC2FB5">
        <w:rPr>
          <w:rFonts w:ascii="Arial" w:hAnsi="Arial" w:cs="Arial"/>
          <w:b/>
          <w:color w:val="000000"/>
          <w:sz w:val="24"/>
        </w:rPr>
        <w:t>. SANÇÕES E PENALIDADES</w:t>
      </w:r>
    </w:p>
    <w:p w:rsidR="00AC2FB5" w:rsidRPr="00AC2FB5" w:rsidRDefault="00AC2FB5" w:rsidP="007B6B95">
      <w:pPr>
        <w:jc w:val="both"/>
        <w:rPr>
          <w:rFonts w:ascii="Arial" w:hAnsi="Arial" w:cs="Arial"/>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.1.</w:t>
      </w:r>
      <w:r w:rsidRPr="00AC2FB5">
        <w:rPr>
          <w:rFonts w:ascii="Arial" w:hAnsi="Arial" w:cs="Arial"/>
          <w:sz w:val="24"/>
        </w:rPr>
        <w:t xml:space="preserve"> Para a aplicação das penalidades previstas serão levadas em conta a natureza e a gravidade da falta, os prejuízos dela advindos para a Administração Pública e a reincidência na prática do ato conforme discriminado a seguir:</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bCs/>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 xml:space="preserve">.1.1. </w:t>
      </w:r>
      <w:r w:rsidRPr="00AC2FB5">
        <w:rPr>
          <w:rFonts w:ascii="Arial" w:hAnsi="Arial" w:cs="Arial"/>
          <w:bCs/>
          <w:sz w:val="24"/>
        </w:rPr>
        <w:t>ADVERTÊNCIA ESCRITA, com o intuito de registrar o comportamento inadequado do licitante e/ou contratado, sendo cabível apenas em falhas leves que não acarretem prejuízos graves ao município.</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.1.2.</w:t>
      </w:r>
      <w:r w:rsidRPr="00AC2FB5">
        <w:rPr>
          <w:rFonts w:ascii="Arial" w:hAnsi="Arial" w:cs="Arial"/>
          <w:sz w:val="24"/>
        </w:rPr>
        <w:t xml:space="preserve"> Constituem ilícitos administrativos as condutas previstas nas Leis Federais números 8.666/93 e 10.520/02, assim como em decreto regulamentador do pregão, </w:t>
      </w:r>
      <w:r w:rsidRPr="00AC2FB5">
        <w:rPr>
          <w:rFonts w:ascii="Arial" w:hAnsi="Arial" w:cs="Arial"/>
          <w:sz w:val="24"/>
        </w:rPr>
        <w:lastRenderedPageBreak/>
        <w:t xml:space="preserve">sujeitando-se os infratores às cominações legais, garantida a prévia e ampla defesa em processo administrativo. </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.1.3.</w:t>
      </w:r>
      <w:r w:rsidRPr="00AC2FB5">
        <w:rPr>
          <w:rFonts w:ascii="Arial" w:hAnsi="Arial" w:cs="Arial"/>
          <w:sz w:val="24"/>
        </w:rPr>
        <w:t xml:space="preserve"> A inexecução contratual, inclusive por atraso injustificado na execução do contrato, sujeitará o contratado à multa de mora, que será graduada de acordo com a gravidade da infração, obedecidos os seguintes limites máximos:</w:t>
      </w:r>
    </w:p>
    <w:p w:rsidR="00AC2FB5" w:rsidRPr="00AC2FB5" w:rsidRDefault="00AC2FB5" w:rsidP="007B6B95">
      <w:pPr>
        <w:ind w:firstLine="60"/>
        <w:jc w:val="both"/>
        <w:rPr>
          <w:rFonts w:ascii="Arial" w:hAnsi="Arial" w:cs="Arial"/>
          <w:sz w:val="24"/>
        </w:rPr>
      </w:pPr>
    </w:p>
    <w:p w:rsidR="00AC2FB5" w:rsidRPr="00AC2FB5" w:rsidRDefault="00AC2FB5" w:rsidP="007B6B95">
      <w:pPr>
        <w:numPr>
          <w:ilvl w:val="0"/>
          <w:numId w:val="2"/>
        </w:numPr>
        <w:tabs>
          <w:tab w:val="left" w:pos="1843"/>
        </w:tabs>
        <w:jc w:val="both"/>
        <w:rPr>
          <w:rFonts w:ascii="Arial" w:hAnsi="Arial" w:cs="Arial"/>
          <w:sz w:val="24"/>
        </w:rPr>
      </w:pPr>
      <w:r w:rsidRPr="00AC2FB5">
        <w:rPr>
          <w:rFonts w:ascii="Arial" w:hAnsi="Arial" w:cs="Arial"/>
          <w:sz w:val="24"/>
        </w:rPr>
        <w:t>10% (dez por cento) sobre o valor do contrato, em caso de descumprimento total da obrigação, inclusive no de recusa do adjudicatário em firmar o contrato, ou ainda na hipótese de negar-se a efetuar o reforço da caução, dentro de 10 (dez) dias contados da data de sua convocação;</w:t>
      </w:r>
    </w:p>
    <w:p w:rsidR="00AC2FB5" w:rsidRPr="00AC2FB5" w:rsidRDefault="00AC2FB5" w:rsidP="007B6B95">
      <w:pPr>
        <w:tabs>
          <w:tab w:val="left" w:pos="1843"/>
          <w:tab w:val="num" w:pos="2694"/>
        </w:tabs>
        <w:jc w:val="both"/>
        <w:rPr>
          <w:rFonts w:ascii="Arial" w:hAnsi="Arial" w:cs="Arial"/>
          <w:sz w:val="24"/>
        </w:rPr>
      </w:pPr>
    </w:p>
    <w:p w:rsidR="00AC2FB5" w:rsidRPr="00AC2FB5" w:rsidRDefault="00AC2FB5" w:rsidP="007B6B95">
      <w:pPr>
        <w:numPr>
          <w:ilvl w:val="0"/>
          <w:numId w:val="2"/>
        </w:numPr>
        <w:tabs>
          <w:tab w:val="left" w:pos="1843"/>
        </w:tabs>
        <w:jc w:val="both"/>
        <w:rPr>
          <w:rFonts w:ascii="Arial" w:hAnsi="Arial" w:cs="Arial"/>
          <w:sz w:val="24"/>
        </w:rPr>
      </w:pPr>
      <w:r w:rsidRPr="00AC2FB5">
        <w:rPr>
          <w:rFonts w:ascii="Arial" w:hAnsi="Arial" w:cs="Arial"/>
          <w:sz w:val="24"/>
        </w:rPr>
        <w:t>0,3% (três décimos por cento) ao dia, até o trigésimo dia de atraso, sobre o valor da parte do fornecimento ou serviço não realizado;</w:t>
      </w:r>
    </w:p>
    <w:p w:rsidR="00AC2FB5" w:rsidRPr="00AC2FB5" w:rsidRDefault="00AC2FB5" w:rsidP="007B6B95">
      <w:pPr>
        <w:tabs>
          <w:tab w:val="left" w:pos="1843"/>
        </w:tabs>
        <w:jc w:val="both"/>
        <w:rPr>
          <w:rFonts w:ascii="Arial" w:hAnsi="Arial" w:cs="Arial"/>
          <w:sz w:val="24"/>
        </w:rPr>
      </w:pPr>
    </w:p>
    <w:p w:rsidR="00AC2FB5" w:rsidRPr="00AC2FB5" w:rsidRDefault="00AC2FB5" w:rsidP="007B6B95">
      <w:pPr>
        <w:numPr>
          <w:ilvl w:val="0"/>
          <w:numId w:val="2"/>
        </w:numPr>
        <w:tabs>
          <w:tab w:val="left" w:pos="1843"/>
        </w:tabs>
        <w:jc w:val="both"/>
        <w:rPr>
          <w:rFonts w:ascii="Arial" w:hAnsi="Arial" w:cs="Arial"/>
          <w:sz w:val="24"/>
        </w:rPr>
      </w:pPr>
      <w:r w:rsidRPr="00AC2FB5">
        <w:rPr>
          <w:rFonts w:ascii="Arial" w:hAnsi="Arial" w:cs="Arial"/>
          <w:sz w:val="24"/>
        </w:rPr>
        <w:t>0,7% (sete décimos por cento) sobre o valor da parte do fornecimento ou serviço não realizado, por cada dia subseqüente ao trigésimo.</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 xml:space="preserve">.1.3.1. </w:t>
      </w:r>
      <w:r w:rsidRPr="00AC2FB5">
        <w:rPr>
          <w:rFonts w:ascii="Arial" w:hAnsi="Arial" w:cs="Arial"/>
          <w:sz w:val="24"/>
        </w:rPr>
        <w:t>A multa a que se refere este item não impede que a Administração rescinda unilateralmente o contrato e aplique as demais sanções previstas na lei.</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 xml:space="preserve">.1.3.2. </w:t>
      </w:r>
      <w:r w:rsidRPr="00AC2FB5">
        <w:rPr>
          <w:rFonts w:ascii="Arial" w:hAnsi="Arial" w:cs="Arial"/>
          <w:sz w:val="24"/>
        </w:rPr>
        <w:t>A multa, aplicada após regular processo administrativo, será descontada da garantia do contratado faltoso.</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 xml:space="preserve">.1.3.3. </w:t>
      </w:r>
      <w:r w:rsidRPr="00AC2FB5">
        <w:rPr>
          <w:rFonts w:ascii="Arial" w:hAnsi="Arial" w:cs="Arial"/>
          <w:sz w:val="24"/>
        </w:rPr>
        <w:t>Se o valor da multa exceder ao da garantia prestada, além da perda desta, a contratada responderá pela sua diferença, que será descontada dos pagamentos eventualmente devidos pela Administração ou, ainda, se for o caso, cobrada judicialmente.</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 xml:space="preserve">.1.3.4. </w:t>
      </w:r>
      <w:r w:rsidRPr="00AC2FB5">
        <w:rPr>
          <w:rFonts w:ascii="Arial" w:hAnsi="Arial" w:cs="Arial"/>
          <w:sz w:val="24"/>
        </w:rPr>
        <w:t>Não tendo sido prestada garantia, à Administração se reserva o direito de descontar diretamente do pagamento devido à contratada o valor de qualquer multa porventura imposta.</w:t>
      </w:r>
    </w:p>
    <w:p w:rsidR="00AC2FB5" w:rsidRPr="00AC2FB5" w:rsidRDefault="00AC2FB5" w:rsidP="007B6B95">
      <w:pPr>
        <w:pStyle w:val="xl24"/>
        <w:spacing w:before="0" w:beforeAutospacing="0" w:after="0" w:afterAutospacing="0"/>
        <w:rPr>
          <w:rFonts w:ascii="Arial" w:hAnsi="Arial" w:cs="Arial"/>
        </w:rPr>
      </w:pPr>
    </w:p>
    <w:p w:rsidR="00AC2FB5" w:rsidRPr="00AC2FB5" w:rsidRDefault="00AC2FB5" w:rsidP="007B6B95">
      <w:pPr>
        <w:jc w:val="both"/>
        <w:rPr>
          <w:rFonts w:ascii="Arial" w:hAnsi="Arial" w:cs="Arial"/>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 xml:space="preserve">.1.3.5. </w:t>
      </w:r>
      <w:r w:rsidRPr="00AC2FB5">
        <w:rPr>
          <w:rFonts w:ascii="Arial" w:hAnsi="Arial" w:cs="Arial"/>
          <w:sz w:val="24"/>
        </w:rPr>
        <w:t>As multas previstas neste item não têm caráter compensatório e o seu pagamento não eximirá a contratada da responsabilidade por perdas e danos decorrentes das infrações cometidas.</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 xml:space="preserve">.1.4. </w:t>
      </w:r>
      <w:r w:rsidRPr="00AC2FB5">
        <w:rPr>
          <w:rFonts w:ascii="Arial" w:hAnsi="Arial" w:cs="Arial"/>
          <w:sz w:val="24"/>
        </w:rPr>
        <w:t xml:space="preserve">Serão punidos com a pena de suspensão temporária do direito de cadastrar e licitar e impedimento de contratar com a Administração os que incorrerem nos ilícitos previstos nas disposições legais citada. </w:t>
      </w:r>
    </w:p>
    <w:p w:rsidR="00AC2FB5" w:rsidRPr="00AC2FB5" w:rsidRDefault="00AC2FB5" w:rsidP="007B6B95">
      <w:pPr>
        <w:jc w:val="both"/>
        <w:rPr>
          <w:rFonts w:ascii="Arial" w:hAnsi="Arial" w:cs="Arial"/>
          <w:sz w:val="24"/>
        </w:rPr>
      </w:pPr>
    </w:p>
    <w:p w:rsidR="00AC2FB5" w:rsidRPr="00AC2FB5" w:rsidRDefault="00AC2FB5" w:rsidP="007B6B95">
      <w:pPr>
        <w:jc w:val="both"/>
        <w:rPr>
          <w:rFonts w:ascii="Arial" w:hAnsi="Arial" w:cs="Arial"/>
          <w:color w:val="000000"/>
          <w:sz w:val="24"/>
        </w:rPr>
      </w:pPr>
      <w:r w:rsidRPr="00AC2FB5">
        <w:rPr>
          <w:rFonts w:ascii="Arial" w:hAnsi="Arial" w:cs="Arial"/>
          <w:b/>
          <w:bCs/>
          <w:sz w:val="24"/>
        </w:rPr>
        <w:t>2</w:t>
      </w:r>
      <w:r w:rsidR="004745DE">
        <w:rPr>
          <w:rFonts w:ascii="Arial" w:hAnsi="Arial" w:cs="Arial"/>
          <w:b/>
          <w:bCs/>
          <w:sz w:val="24"/>
        </w:rPr>
        <w:t>2</w:t>
      </w:r>
      <w:r w:rsidRPr="00AC2FB5">
        <w:rPr>
          <w:rFonts w:ascii="Arial" w:hAnsi="Arial" w:cs="Arial"/>
          <w:b/>
          <w:bCs/>
          <w:sz w:val="24"/>
        </w:rPr>
        <w:t xml:space="preserve">.1.5. </w:t>
      </w:r>
      <w:r w:rsidRPr="00AC2FB5">
        <w:rPr>
          <w:rFonts w:ascii="Arial" w:hAnsi="Arial" w:cs="Arial"/>
          <w:sz w:val="24"/>
        </w:rPr>
        <w:t xml:space="preserve">Serão punidos com a pena de declaração de inidoneidade para licitar </w:t>
      </w:r>
      <w:r w:rsidRPr="00AC2FB5">
        <w:rPr>
          <w:rFonts w:ascii="Arial" w:hAnsi="Arial" w:cs="Arial"/>
          <w:sz w:val="24"/>
        </w:rPr>
        <w:br/>
        <w:t xml:space="preserve">e contratar com a Administração, enquanto perdurarem os motivos determinantes da punição ou até que seja promovida a reabilitação perante a autoridade competente para aplicar a punição, os que incorram em outros  ilícitos previstos em lei. </w:t>
      </w:r>
    </w:p>
    <w:p w:rsidR="00AC2FB5" w:rsidRPr="00AC2FB5" w:rsidRDefault="00AC2FB5" w:rsidP="007B6B95">
      <w:pPr>
        <w:jc w:val="both"/>
        <w:rPr>
          <w:rFonts w:ascii="Arial" w:hAnsi="Arial" w:cs="Arial"/>
          <w:color w:val="000000"/>
          <w:sz w:val="24"/>
        </w:rPr>
      </w:pPr>
    </w:p>
    <w:p w:rsidR="00AC2FB5" w:rsidRPr="00AC2FB5" w:rsidRDefault="00AC2FB5" w:rsidP="002C3CCA">
      <w:pPr>
        <w:pBdr>
          <w:top w:val="double" w:sz="4" w:space="1" w:color="auto"/>
          <w:bottom w:val="double" w:sz="4" w:space="1" w:color="auto"/>
        </w:pBdr>
        <w:jc w:val="both"/>
        <w:rPr>
          <w:rFonts w:ascii="Arial" w:hAnsi="Arial" w:cs="Arial"/>
          <w:b/>
          <w:color w:val="000000"/>
          <w:sz w:val="24"/>
        </w:rPr>
      </w:pPr>
      <w:r w:rsidRPr="00AC2FB5">
        <w:rPr>
          <w:rFonts w:ascii="Arial" w:hAnsi="Arial" w:cs="Arial"/>
          <w:b/>
          <w:color w:val="000000"/>
          <w:sz w:val="24"/>
        </w:rPr>
        <w:t>2</w:t>
      </w:r>
      <w:r w:rsidR="004745DE">
        <w:rPr>
          <w:rFonts w:ascii="Arial" w:hAnsi="Arial" w:cs="Arial"/>
          <w:b/>
          <w:color w:val="000000"/>
          <w:sz w:val="24"/>
        </w:rPr>
        <w:t>3</w:t>
      </w:r>
      <w:r w:rsidRPr="00AC2FB5">
        <w:rPr>
          <w:rFonts w:ascii="Arial" w:hAnsi="Arial" w:cs="Arial"/>
          <w:b/>
          <w:color w:val="000000"/>
          <w:sz w:val="24"/>
        </w:rPr>
        <w:t>. RESCISÃO</w:t>
      </w:r>
    </w:p>
    <w:p w:rsidR="00AC2FB5" w:rsidRPr="00AC2FB5" w:rsidRDefault="00AC2FB5" w:rsidP="007B6B95">
      <w:pPr>
        <w:jc w:val="both"/>
        <w:rPr>
          <w:rFonts w:ascii="Arial" w:hAnsi="Arial" w:cs="Arial"/>
          <w:sz w:val="24"/>
        </w:rPr>
      </w:pPr>
      <w:r w:rsidRPr="00AC2FB5">
        <w:rPr>
          <w:rFonts w:ascii="Arial" w:hAnsi="Arial" w:cs="Arial"/>
          <w:b/>
          <w:sz w:val="24"/>
        </w:rPr>
        <w:lastRenderedPageBreak/>
        <w:t>2</w:t>
      </w:r>
      <w:r w:rsidR="004745DE">
        <w:rPr>
          <w:rFonts w:ascii="Arial" w:hAnsi="Arial" w:cs="Arial"/>
          <w:b/>
          <w:sz w:val="24"/>
        </w:rPr>
        <w:t>3</w:t>
      </w:r>
      <w:r w:rsidRPr="00AC2FB5">
        <w:rPr>
          <w:rFonts w:ascii="Arial" w:hAnsi="Arial" w:cs="Arial"/>
          <w:b/>
          <w:sz w:val="24"/>
        </w:rPr>
        <w:t>.1.</w:t>
      </w:r>
      <w:r w:rsidRPr="00AC2FB5">
        <w:rPr>
          <w:rFonts w:ascii="Arial" w:hAnsi="Arial" w:cs="Arial"/>
          <w:sz w:val="24"/>
        </w:rPr>
        <w:t xml:space="preserve"> A inexecução, total ou parcial, do contrato ensejará a sua rescisão, com as conseqüências contratuais previstas na Lei nº 8.666/93.</w:t>
      </w:r>
    </w:p>
    <w:p w:rsidR="00AC2FB5" w:rsidRPr="00AC2FB5" w:rsidRDefault="00AC2FB5" w:rsidP="007B6B95">
      <w:pPr>
        <w:jc w:val="both"/>
        <w:rPr>
          <w:rFonts w:ascii="Arial" w:hAnsi="Arial" w:cs="Arial"/>
          <w:b/>
          <w:sz w:val="24"/>
        </w:rPr>
      </w:pPr>
    </w:p>
    <w:p w:rsidR="00AC2FB5" w:rsidRPr="00AC2FB5" w:rsidRDefault="00AC2FB5" w:rsidP="007B6B95">
      <w:pPr>
        <w:jc w:val="both"/>
        <w:rPr>
          <w:rFonts w:ascii="Arial" w:hAnsi="Arial" w:cs="Arial"/>
          <w:sz w:val="24"/>
        </w:rPr>
      </w:pPr>
      <w:r w:rsidRPr="00AC2FB5">
        <w:rPr>
          <w:rFonts w:ascii="Arial" w:hAnsi="Arial" w:cs="Arial"/>
          <w:b/>
          <w:sz w:val="24"/>
        </w:rPr>
        <w:t>2</w:t>
      </w:r>
      <w:r w:rsidR="004745DE">
        <w:rPr>
          <w:rFonts w:ascii="Arial" w:hAnsi="Arial" w:cs="Arial"/>
          <w:b/>
          <w:sz w:val="24"/>
        </w:rPr>
        <w:t>3</w:t>
      </w:r>
      <w:r w:rsidRPr="00AC2FB5">
        <w:rPr>
          <w:rFonts w:ascii="Arial" w:hAnsi="Arial" w:cs="Arial"/>
          <w:b/>
          <w:sz w:val="24"/>
        </w:rPr>
        <w:t xml:space="preserve">.2. </w:t>
      </w:r>
      <w:r w:rsidRPr="00AC2FB5">
        <w:rPr>
          <w:rFonts w:ascii="Arial" w:hAnsi="Arial" w:cs="Arial"/>
          <w:sz w:val="24"/>
        </w:rPr>
        <w:t xml:space="preserve">O Contratante poderá rescindir administrativamente o respectivo Contrato, nas hipóteses previstas </w:t>
      </w:r>
      <w:r w:rsidR="000758E3">
        <w:rPr>
          <w:rFonts w:ascii="Arial" w:hAnsi="Arial" w:cs="Arial"/>
          <w:sz w:val="24"/>
        </w:rPr>
        <w:t>em</w:t>
      </w:r>
      <w:r w:rsidRPr="00AC2FB5">
        <w:rPr>
          <w:rFonts w:ascii="Arial" w:hAnsi="Arial" w:cs="Arial"/>
          <w:sz w:val="24"/>
        </w:rPr>
        <w:t xml:space="preserve"> Lei</w:t>
      </w:r>
      <w:r w:rsidR="000758E3">
        <w:rPr>
          <w:rFonts w:ascii="Arial" w:hAnsi="Arial" w:cs="Arial"/>
          <w:sz w:val="24"/>
        </w:rPr>
        <w:t xml:space="preserve"> n. 8.666/93, não cabendo ao Contratado direito a qualquer indenização.</w:t>
      </w:r>
    </w:p>
    <w:p w:rsidR="00AC2FB5" w:rsidRPr="004E78AA" w:rsidRDefault="00AC2FB5" w:rsidP="002C3CCA">
      <w:pPr>
        <w:pStyle w:val="Ttulo9"/>
        <w:pBdr>
          <w:top w:val="double" w:sz="4" w:space="1" w:color="auto"/>
          <w:bottom w:val="double" w:sz="4" w:space="1" w:color="auto"/>
        </w:pBdr>
        <w:jc w:val="both"/>
        <w:rPr>
          <w:b/>
          <w:sz w:val="24"/>
          <w:szCs w:val="24"/>
        </w:rPr>
      </w:pPr>
      <w:r w:rsidRPr="004E78AA">
        <w:rPr>
          <w:b/>
          <w:sz w:val="24"/>
          <w:szCs w:val="24"/>
        </w:rPr>
        <w:t>2</w:t>
      </w:r>
      <w:r w:rsidR="004745DE">
        <w:rPr>
          <w:b/>
          <w:sz w:val="24"/>
          <w:szCs w:val="24"/>
        </w:rPr>
        <w:t>4</w:t>
      </w:r>
      <w:r w:rsidRPr="004E78AA">
        <w:rPr>
          <w:b/>
          <w:sz w:val="24"/>
          <w:szCs w:val="24"/>
        </w:rPr>
        <w:t>. REVOGAÇÃO – ANULAÇÃO</w:t>
      </w:r>
    </w:p>
    <w:p w:rsidR="00AC2FB5" w:rsidRPr="00AC2FB5" w:rsidRDefault="00AC2FB5" w:rsidP="007B6B95">
      <w:pPr>
        <w:jc w:val="both"/>
        <w:rPr>
          <w:rFonts w:ascii="Arial" w:hAnsi="Arial" w:cs="Arial"/>
          <w:color w:val="000000"/>
          <w:sz w:val="24"/>
        </w:rPr>
      </w:pPr>
      <w:r w:rsidRPr="00AC2FB5">
        <w:rPr>
          <w:rFonts w:ascii="Arial" w:hAnsi="Arial" w:cs="Arial"/>
          <w:b/>
          <w:bCs/>
          <w:color w:val="000000"/>
          <w:sz w:val="24"/>
        </w:rPr>
        <w:t>2</w:t>
      </w:r>
      <w:r w:rsidR="004745DE">
        <w:rPr>
          <w:rFonts w:ascii="Arial" w:hAnsi="Arial" w:cs="Arial"/>
          <w:b/>
          <w:bCs/>
          <w:color w:val="000000"/>
          <w:sz w:val="24"/>
        </w:rPr>
        <w:t>4</w:t>
      </w:r>
      <w:r w:rsidRPr="00AC2FB5">
        <w:rPr>
          <w:rFonts w:ascii="Arial" w:hAnsi="Arial" w:cs="Arial"/>
          <w:b/>
          <w:bCs/>
          <w:color w:val="000000"/>
          <w:sz w:val="24"/>
        </w:rPr>
        <w:t>.1.</w:t>
      </w:r>
      <w:r w:rsidRPr="00AC2FB5">
        <w:rPr>
          <w:rFonts w:ascii="Arial" w:hAnsi="Arial" w:cs="Arial"/>
          <w:color w:val="000000"/>
          <w:sz w:val="24"/>
        </w:rPr>
        <w:t xml:space="preserve"> O </w:t>
      </w:r>
      <w:r w:rsidR="004E78AA" w:rsidRPr="00AC2FB5">
        <w:rPr>
          <w:rFonts w:ascii="Arial" w:hAnsi="Arial" w:cs="Arial"/>
          <w:color w:val="000000"/>
          <w:sz w:val="24"/>
        </w:rPr>
        <w:t>M</w:t>
      </w:r>
      <w:r w:rsidR="004E78AA">
        <w:rPr>
          <w:rFonts w:ascii="Arial" w:hAnsi="Arial" w:cs="Arial"/>
          <w:color w:val="000000"/>
          <w:sz w:val="24"/>
        </w:rPr>
        <w:t>unicípio</w:t>
      </w:r>
      <w:r w:rsidRPr="00AC2FB5">
        <w:rPr>
          <w:rFonts w:ascii="Arial" w:hAnsi="Arial" w:cs="Arial"/>
          <w:color w:val="000000"/>
          <w:sz w:val="24"/>
        </w:rPr>
        <w:t xml:space="preserve"> se reserva ao direito de revogar esta licitação, por razões de interesse público decorrente de fato superveniente, devidamente comprovado, pertinente e suficiente para justificar a decisão. Deverá, por outro lado, anulá-la se constatada insanável ilegalidade, baseado em parecer escrito e devidamente fundamentado. </w:t>
      </w:r>
    </w:p>
    <w:p w:rsidR="00AC2FB5" w:rsidRPr="00AC2FB5" w:rsidRDefault="00AC2FB5" w:rsidP="007B6B95">
      <w:pPr>
        <w:jc w:val="both"/>
        <w:rPr>
          <w:rFonts w:ascii="Arial" w:hAnsi="Arial" w:cs="Arial"/>
          <w:color w:val="000000"/>
          <w:sz w:val="24"/>
        </w:rPr>
      </w:pPr>
    </w:p>
    <w:p w:rsidR="00AC2FB5" w:rsidRPr="00AC2FB5" w:rsidRDefault="00AC2FB5" w:rsidP="004E64FB">
      <w:pPr>
        <w:jc w:val="both"/>
        <w:rPr>
          <w:rFonts w:ascii="Arial" w:hAnsi="Arial" w:cs="Arial"/>
          <w:b/>
          <w:color w:val="000000"/>
          <w:sz w:val="24"/>
        </w:rPr>
      </w:pPr>
      <w:r w:rsidRPr="00AC2FB5">
        <w:rPr>
          <w:rFonts w:ascii="Arial" w:hAnsi="Arial" w:cs="Arial"/>
          <w:b/>
          <w:color w:val="000000"/>
          <w:sz w:val="24"/>
        </w:rPr>
        <w:t>2</w:t>
      </w:r>
      <w:r w:rsidR="004745DE">
        <w:rPr>
          <w:rFonts w:ascii="Arial" w:hAnsi="Arial" w:cs="Arial"/>
          <w:b/>
          <w:color w:val="000000"/>
          <w:sz w:val="24"/>
        </w:rPr>
        <w:t>4</w:t>
      </w:r>
      <w:r w:rsidRPr="00AC2FB5">
        <w:rPr>
          <w:rFonts w:ascii="Arial" w:hAnsi="Arial" w:cs="Arial"/>
          <w:b/>
          <w:color w:val="000000"/>
          <w:sz w:val="24"/>
        </w:rPr>
        <w:t>.2.</w:t>
      </w:r>
      <w:r w:rsidRPr="00AC2FB5">
        <w:rPr>
          <w:rFonts w:ascii="Arial" w:hAnsi="Arial" w:cs="Arial"/>
          <w:color w:val="000000"/>
          <w:sz w:val="24"/>
        </w:rPr>
        <w:t xml:space="preserve"> Não caberá qualquer indenização aos proponentes em caso de revogação ou anulação da presente licitação, ressalvadas as hipóteses legais, cabendo o ônus da prova exclusivamente ao licitante/contratado.</w:t>
      </w:r>
    </w:p>
    <w:p w:rsidR="00AC2FB5" w:rsidRPr="00AC2FB5" w:rsidRDefault="00AC2FB5" w:rsidP="002C3CCA">
      <w:pPr>
        <w:pBdr>
          <w:top w:val="double" w:sz="4" w:space="1" w:color="auto"/>
          <w:bottom w:val="double" w:sz="4" w:space="1" w:color="auto"/>
        </w:pBdr>
        <w:ind w:right="-1"/>
        <w:jc w:val="both"/>
        <w:rPr>
          <w:rFonts w:ascii="Arial" w:hAnsi="Arial" w:cs="Arial"/>
          <w:color w:val="000000"/>
          <w:sz w:val="24"/>
        </w:rPr>
      </w:pPr>
      <w:r w:rsidRPr="00AC2FB5">
        <w:rPr>
          <w:rFonts w:ascii="Arial" w:hAnsi="Arial" w:cs="Arial"/>
          <w:b/>
          <w:color w:val="000000"/>
          <w:sz w:val="24"/>
        </w:rPr>
        <w:t>2</w:t>
      </w:r>
      <w:r w:rsidR="000758E3">
        <w:rPr>
          <w:rFonts w:ascii="Arial" w:hAnsi="Arial" w:cs="Arial"/>
          <w:b/>
          <w:color w:val="000000"/>
          <w:sz w:val="24"/>
        </w:rPr>
        <w:t>5</w:t>
      </w:r>
      <w:r w:rsidRPr="00AC2FB5">
        <w:rPr>
          <w:rFonts w:ascii="Arial" w:hAnsi="Arial" w:cs="Arial"/>
          <w:b/>
          <w:color w:val="000000"/>
          <w:sz w:val="24"/>
        </w:rPr>
        <w:t>. DISPOSIÇÕES GERAIS</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2</w:t>
      </w:r>
      <w:r w:rsidR="000758E3">
        <w:rPr>
          <w:rFonts w:ascii="Arial" w:hAnsi="Arial" w:cs="Arial"/>
          <w:b/>
          <w:color w:val="000000"/>
          <w:sz w:val="24"/>
        </w:rPr>
        <w:t>5</w:t>
      </w:r>
      <w:r w:rsidRPr="00AC2FB5">
        <w:rPr>
          <w:rFonts w:ascii="Arial" w:hAnsi="Arial" w:cs="Arial"/>
          <w:b/>
          <w:color w:val="000000"/>
          <w:sz w:val="24"/>
        </w:rPr>
        <w:t>.1.</w:t>
      </w:r>
      <w:r w:rsidRPr="00AC2FB5">
        <w:rPr>
          <w:rFonts w:ascii="Arial" w:hAnsi="Arial" w:cs="Arial"/>
          <w:color w:val="000000"/>
          <w:sz w:val="24"/>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b/>
          <w:color w:val="000000"/>
          <w:sz w:val="24"/>
        </w:rPr>
      </w:pPr>
      <w:r w:rsidRPr="00AC2FB5">
        <w:rPr>
          <w:rFonts w:ascii="Arial" w:hAnsi="Arial" w:cs="Arial"/>
          <w:b/>
          <w:color w:val="000000"/>
          <w:sz w:val="24"/>
        </w:rPr>
        <w:t>2</w:t>
      </w:r>
      <w:r w:rsidR="000758E3">
        <w:rPr>
          <w:rFonts w:ascii="Arial" w:hAnsi="Arial" w:cs="Arial"/>
          <w:b/>
          <w:color w:val="000000"/>
          <w:sz w:val="24"/>
        </w:rPr>
        <w:t>5</w:t>
      </w:r>
      <w:r w:rsidRPr="00AC2FB5">
        <w:rPr>
          <w:rFonts w:ascii="Arial" w:hAnsi="Arial" w:cs="Arial"/>
          <w:b/>
          <w:color w:val="000000"/>
          <w:sz w:val="24"/>
        </w:rPr>
        <w:t>.2.</w:t>
      </w:r>
      <w:r w:rsidRPr="00AC2FB5">
        <w:rPr>
          <w:rFonts w:ascii="Arial" w:hAnsi="Arial" w:cs="Arial"/>
          <w:color w:val="000000"/>
          <w:sz w:val="24"/>
        </w:rPr>
        <w:t xml:space="preserve"> Os encargos de natureza tributárias, sociais e parafiscais são de exclusiva responsabilidade da empresa contratada.</w:t>
      </w:r>
    </w:p>
    <w:p w:rsidR="00AC2FB5" w:rsidRPr="00AC2FB5" w:rsidRDefault="00AC2FB5" w:rsidP="007B6B95">
      <w:pPr>
        <w:jc w:val="both"/>
        <w:rPr>
          <w:rFonts w:ascii="Arial" w:hAnsi="Arial" w:cs="Arial"/>
          <w:b/>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2</w:t>
      </w:r>
      <w:r w:rsidR="000758E3">
        <w:rPr>
          <w:rFonts w:ascii="Arial" w:hAnsi="Arial" w:cs="Arial"/>
          <w:b/>
          <w:color w:val="000000"/>
          <w:sz w:val="24"/>
        </w:rPr>
        <w:t>5</w:t>
      </w:r>
      <w:r w:rsidRPr="00AC2FB5">
        <w:rPr>
          <w:rFonts w:ascii="Arial" w:hAnsi="Arial" w:cs="Arial"/>
          <w:b/>
          <w:color w:val="000000"/>
          <w:sz w:val="24"/>
        </w:rPr>
        <w:t>.3.</w:t>
      </w:r>
      <w:r w:rsidRPr="00AC2FB5">
        <w:rPr>
          <w:rFonts w:ascii="Arial" w:hAnsi="Arial" w:cs="Arial"/>
          <w:color w:val="000000"/>
          <w:sz w:val="24"/>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AC2FB5">
        <w:rPr>
          <w:rFonts w:ascii="Arial" w:hAnsi="Arial" w:cs="Arial"/>
          <w:b/>
          <w:bCs/>
          <w:color w:val="000000"/>
          <w:sz w:val="24"/>
        </w:rPr>
        <w:t>no prazo máximo de 03 (três) dias úteis</w:t>
      </w:r>
      <w:r w:rsidRPr="00AC2FB5">
        <w:rPr>
          <w:rFonts w:ascii="Arial" w:hAnsi="Arial" w:cs="Arial"/>
          <w:color w:val="000000"/>
          <w:sz w:val="24"/>
        </w:rPr>
        <w:t>, cujo conteúdo retrate situação fática ou jurídica já existente na data da apresentação da proposta, sendo que os erros materiais irrelevantes serão objeto de saneamento, mediante ato motivado do Pregoeiro.</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2</w:t>
      </w:r>
      <w:r w:rsidR="000758E3">
        <w:rPr>
          <w:rFonts w:ascii="Arial" w:hAnsi="Arial" w:cs="Arial"/>
          <w:b/>
          <w:color w:val="000000"/>
          <w:sz w:val="24"/>
        </w:rPr>
        <w:t>5</w:t>
      </w:r>
      <w:r w:rsidRPr="00AC2FB5">
        <w:rPr>
          <w:rFonts w:ascii="Arial" w:hAnsi="Arial" w:cs="Arial"/>
          <w:b/>
          <w:color w:val="000000"/>
          <w:sz w:val="24"/>
        </w:rPr>
        <w:t>.4</w:t>
      </w:r>
      <w:r w:rsidRPr="00AC2FB5">
        <w:rPr>
          <w:rFonts w:ascii="Arial" w:hAnsi="Arial" w:cs="Arial"/>
          <w:color w:val="000000"/>
          <w:sz w:val="24"/>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2</w:t>
      </w:r>
      <w:r w:rsidR="000758E3">
        <w:rPr>
          <w:rFonts w:ascii="Arial" w:hAnsi="Arial" w:cs="Arial"/>
          <w:b/>
          <w:color w:val="000000"/>
          <w:sz w:val="24"/>
        </w:rPr>
        <w:t>5</w:t>
      </w:r>
      <w:r w:rsidRPr="00AC2FB5">
        <w:rPr>
          <w:rFonts w:ascii="Arial" w:hAnsi="Arial" w:cs="Arial"/>
          <w:b/>
          <w:color w:val="000000"/>
          <w:sz w:val="24"/>
        </w:rPr>
        <w:t xml:space="preserve">.5. </w:t>
      </w:r>
      <w:r w:rsidRPr="00AC2FB5">
        <w:rPr>
          <w:rFonts w:ascii="Arial" w:hAnsi="Arial" w:cs="Arial"/>
          <w:color w:val="000000"/>
          <w:sz w:val="24"/>
        </w:rPr>
        <w:t>O pregoeiro poderá em qualquer fase da licitação, suspender os trabalhos, devendo promover o registro da suspensão e a convocação para a continuidade dos trabalhos.</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2</w:t>
      </w:r>
      <w:r w:rsidR="000758E3">
        <w:rPr>
          <w:rFonts w:ascii="Arial" w:hAnsi="Arial" w:cs="Arial"/>
          <w:b/>
          <w:color w:val="000000"/>
          <w:sz w:val="24"/>
        </w:rPr>
        <w:t>5</w:t>
      </w:r>
      <w:r w:rsidRPr="00AC2FB5">
        <w:rPr>
          <w:rFonts w:ascii="Arial" w:hAnsi="Arial" w:cs="Arial"/>
          <w:b/>
          <w:color w:val="000000"/>
          <w:sz w:val="24"/>
        </w:rPr>
        <w:t xml:space="preserve">.6. </w:t>
      </w:r>
      <w:r w:rsidRPr="00AC2FB5">
        <w:rPr>
          <w:rFonts w:ascii="Arial" w:hAnsi="Arial" w:cs="Arial"/>
          <w:color w:val="000000"/>
          <w:sz w:val="24"/>
        </w:rPr>
        <w:t>O pregoeiro, no interesse da Administração, poderá relevar falhas meramente formais constantes da documentação e proposta, desde que não comprometam a lisura do procedimento ou contrariem a legislação pertinente.</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2</w:t>
      </w:r>
      <w:r w:rsidR="000758E3">
        <w:rPr>
          <w:rFonts w:ascii="Arial" w:hAnsi="Arial" w:cs="Arial"/>
          <w:b/>
          <w:color w:val="000000"/>
          <w:sz w:val="24"/>
        </w:rPr>
        <w:t>5</w:t>
      </w:r>
      <w:r w:rsidRPr="00AC2FB5">
        <w:rPr>
          <w:rFonts w:ascii="Arial" w:hAnsi="Arial" w:cs="Arial"/>
          <w:b/>
          <w:color w:val="000000"/>
          <w:sz w:val="24"/>
        </w:rPr>
        <w:t xml:space="preserve">.7. </w:t>
      </w:r>
      <w:r w:rsidRPr="00AC2FB5">
        <w:rPr>
          <w:rFonts w:ascii="Arial" w:hAnsi="Arial" w:cs="Arial"/>
          <w:color w:val="000000"/>
          <w:sz w:val="24"/>
        </w:rPr>
        <w:t xml:space="preserve">Para quaisquer questões judiciais oriundas do presente Edital, fica eleito o Foro da Comarca de </w:t>
      </w:r>
      <w:r w:rsidR="00BD5545">
        <w:rPr>
          <w:rFonts w:ascii="Arial" w:hAnsi="Arial" w:cs="Arial"/>
          <w:color w:val="000000"/>
          <w:sz w:val="24"/>
        </w:rPr>
        <w:t>Brotas de Macaubas</w:t>
      </w:r>
      <w:r w:rsidRPr="00AC2FB5">
        <w:rPr>
          <w:rFonts w:ascii="Arial" w:hAnsi="Arial" w:cs="Arial"/>
          <w:color w:val="000000"/>
          <w:sz w:val="24"/>
        </w:rPr>
        <w:t>, Estado da Bahia, com exclusão de qualquer outro, por mais privilegiado que seja.</w:t>
      </w:r>
    </w:p>
    <w:p w:rsidR="00556C87" w:rsidRDefault="00AC2FB5" w:rsidP="007B6B95">
      <w:pPr>
        <w:jc w:val="both"/>
        <w:rPr>
          <w:rFonts w:ascii="Arial" w:hAnsi="Arial" w:cs="Arial"/>
          <w:sz w:val="24"/>
        </w:rPr>
      </w:pPr>
      <w:r w:rsidRPr="00AC2FB5">
        <w:rPr>
          <w:rFonts w:ascii="Arial" w:hAnsi="Arial" w:cs="Arial"/>
          <w:b/>
          <w:bCs/>
          <w:color w:val="000000"/>
          <w:sz w:val="24"/>
        </w:rPr>
        <w:lastRenderedPageBreak/>
        <w:t>2</w:t>
      </w:r>
      <w:r w:rsidR="000758E3">
        <w:rPr>
          <w:rFonts w:ascii="Arial" w:hAnsi="Arial" w:cs="Arial"/>
          <w:b/>
          <w:bCs/>
          <w:color w:val="000000"/>
          <w:sz w:val="24"/>
        </w:rPr>
        <w:t>5</w:t>
      </w:r>
      <w:r w:rsidRPr="00AC2FB5">
        <w:rPr>
          <w:rFonts w:ascii="Arial" w:hAnsi="Arial" w:cs="Arial"/>
          <w:b/>
          <w:bCs/>
          <w:color w:val="000000"/>
          <w:sz w:val="24"/>
        </w:rPr>
        <w:t xml:space="preserve">.8. </w:t>
      </w:r>
      <w:r w:rsidRPr="00AC2FB5">
        <w:rPr>
          <w:rFonts w:ascii="Arial" w:hAnsi="Arial" w:cs="Arial"/>
          <w:color w:val="000000"/>
          <w:sz w:val="24"/>
        </w:rPr>
        <w:t xml:space="preserve">As informações e esclarecimentos necessários ao perfeito conhecimento do objeto desta licitação serão prestados pelo </w:t>
      </w:r>
      <w:r w:rsidR="004E78AA">
        <w:rPr>
          <w:rFonts w:ascii="Arial" w:hAnsi="Arial" w:cs="Arial"/>
          <w:color w:val="000000"/>
          <w:sz w:val="24"/>
        </w:rPr>
        <w:t>P</w:t>
      </w:r>
      <w:r w:rsidRPr="00AC2FB5">
        <w:rPr>
          <w:rFonts w:ascii="Arial" w:hAnsi="Arial" w:cs="Arial"/>
          <w:color w:val="000000"/>
          <w:sz w:val="24"/>
        </w:rPr>
        <w:t xml:space="preserve">regoeiro e sua </w:t>
      </w:r>
      <w:r w:rsidR="004E78AA">
        <w:rPr>
          <w:rFonts w:ascii="Arial" w:hAnsi="Arial" w:cs="Arial"/>
          <w:color w:val="000000"/>
          <w:sz w:val="24"/>
        </w:rPr>
        <w:t>E</w:t>
      </w:r>
      <w:r w:rsidRPr="00AC2FB5">
        <w:rPr>
          <w:rFonts w:ascii="Arial" w:hAnsi="Arial" w:cs="Arial"/>
          <w:color w:val="000000"/>
          <w:sz w:val="24"/>
        </w:rPr>
        <w:t xml:space="preserve">quipe de </w:t>
      </w:r>
      <w:r w:rsidR="004E78AA">
        <w:rPr>
          <w:rFonts w:ascii="Arial" w:hAnsi="Arial" w:cs="Arial"/>
          <w:color w:val="000000"/>
          <w:sz w:val="24"/>
        </w:rPr>
        <w:t>A</w:t>
      </w:r>
      <w:r w:rsidRPr="00AC2FB5">
        <w:rPr>
          <w:rFonts w:ascii="Arial" w:hAnsi="Arial" w:cs="Arial"/>
          <w:color w:val="000000"/>
          <w:sz w:val="24"/>
        </w:rPr>
        <w:t>poio</w:t>
      </w:r>
      <w:r w:rsidR="004E78AA">
        <w:rPr>
          <w:rFonts w:ascii="Arial" w:hAnsi="Arial" w:cs="Arial"/>
          <w:color w:val="000000"/>
          <w:sz w:val="24"/>
        </w:rPr>
        <w:t>, pessoalmente,</w:t>
      </w:r>
      <w:r w:rsidRPr="00AC2FB5">
        <w:rPr>
          <w:rFonts w:ascii="Arial" w:hAnsi="Arial" w:cs="Arial"/>
          <w:color w:val="000000"/>
          <w:sz w:val="24"/>
        </w:rPr>
        <w:t xml:space="preserve"> através do telefone (</w:t>
      </w:r>
      <w:r w:rsidR="00BD5545">
        <w:rPr>
          <w:rFonts w:ascii="Arial" w:hAnsi="Arial" w:cs="Arial"/>
          <w:color w:val="000000"/>
          <w:sz w:val="24"/>
        </w:rPr>
        <w:t>77</w:t>
      </w:r>
      <w:r w:rsidRPr="00AC2FB5">
        <w:rPr>
          <w:rFonts w:ascii="Arial" w:hAnsi="Arial" w:cs="Arial"/>
          <w:color w:val="000000"/>
          <w:sz w:val="24"/>
        </w:rPr>
        <w:t xml:space="preserve">) </w:t>
      </w:r>
      <w:r w:rsidR="00BD5545">
        <w:rPr>
          <w:rFonts w:ascii="Arial" w:hAnsi="Arial" w:cs="Arial"/>
          <w:color w:val="000000"/>
          <w:sz w:val="24"/>
        </w:rPr>
        <w:t>3646-1067</w:t>
      </w:r>
      <w:r w:rsidR="002E6D6B">
        <w:rPr>
          <w:rFonts w:ascii="Arial" w:hAnsi="Arial" w:cs="Arial"/>
          <w:color w:val="000000"/>
          <w:sz w:val="24"/>
        </w:rPr>
        <w:t xml:space="preserve">, pelo </w:t>
      </w:r>
      <w:r w:rsidR="00556C87">
        <w:rPr>
          <w:rFonts w:ascii="Arial" w:hAnsi="Arial" w:cs="Arial"/>
          <w:color w:val="000000"/>
          <w:sz w:val="24"/>
        </w:rPr>
        <w:t>email: ipupiara-ba@uol.com.br</w:t>
      </w:r>
      <w:r w:rsidR="00556C87" w:rsidRPr="00AC2FB5">
        <w:rPr>
          <w:rFonts w:ascii="Arial" w:hAnsi="Arial" w:cs="Arial"/>
          <w:color w:val="000000"/>
          <w:sz w:val="24"/>
        </w:rPr>
        <w:t xml:space="preserve"> ou pelo site </w:t>
      </w:r>
      <w:hyperlink r:id="rId16" w:history="1">
        <w:r w:rsidR="00342676" w:rsidRPr="00342676">
          <w:rPr>
            <w:rStyle w:val="Hyperlink"/>
            <w:rFonts w:ascii="Arial" w:hAnsi="Arial" w:cs="Arial"/>
            <w:sz w:val="24"/>
          </w:rPr>
          <w:t>http://diariooficial.portalgov.net.br/prefeitura-ipupiara</w:t>
        </w:r>
      </w:hyperlink>
      <w:r w:rsidR="00556C87">
        <w:rPr>
          <w:rFonts w:ascii="Arial" w:hAnsi="Arial" w:cs="Arial"/>
          <w:color w:val="000000"/>
          <w:sz w:val="24"/>
        </w:rPr>
        <w:t>.</w:t>
      </w:r>
      <w:r w:rsidR="00556C87" w:rsidRPr="00F7211D">
        <w:rPr>
          <w:rFonts w:ascii="Arial" w:hAnsi="Arial" w:cs="Arial"/>
          <w:sz w:val="24"/>
        </w:rPr>
        <w:t xml:space="preserve"> </w:t>
      </w:r>
    </w:p>
    <w:p w:rsidR="00AC2FB5" w:rsidRPr="00AC2FB5" w:rsidRDefault="00AC2FB5" w:rsidP="007B6B95">
      <w:pPr>
        <w:jc w:val="both"/>
        <w:rPr>
          <w:rFonts w:ascii="Arial" w:hAnsi="Arial" w:cs="Arial"/>
          <w:color w:val="000000"/>
          <w:sz w:val="24"/>
        </w:rPr>
      </w:pPr>
      <w:r w:rsidRPr="00AC2FB5">
        <w:rPr>
          <w:rFonts w:ascii="Arial" w:hAnsi="Arial" w:cs="Arial"/>
          <w:b/>
          <w:color w:val="000000"/>
          <w:sz w:val="24"/>
        </w:rPr>
        <w:t>2</w:t>
      </w:r>
      <w:r w:rsidR="000758E3">
        <w:rPr>
          <w:rFonts w:ascii="Arial" w:hAnsi="Arial" w:cs="Arial"/>
          <w:b/>
          <w:color w:val="000000"/>
          <w:sz w:val="24"/>
        </w:rPr>
        <w:t>5</w:t>
      </w:r>
      <w:r w:rsidRPr="00AC2FB5">
        <w:rPr>
          <w:rFonts w:ascii="Arial" w:hAnsi="Arial" w:cs="Arial"/>
          <w:b/>
          <w:color w:val="000000"/>
          <w:sz w:val="24"/>
        </w:rPr>
        <w:t xml:space="preserve">.9. </w:t>
      </w:r>
      <w:r w:rsidRPr="00AC2FB5">
        <w:rPr>
          <w:rFonts w:ascii="Arial" w:hAnsi="Arial" w:cs="Arial"/>
          <w:color w:val="000000"/>
          <w:sz w:val="24"/>
        </w:rPr>
        <w:t>Os casos omissos serão dirimidos pelo Pregoeiro, com observância da legislação em vigor, considerando as disposições das Leis das Leis Federais nº</w:t>
      </w:r>
      <w:r w:rsidRPr="00AC2FB5">
        <w:rPr>
          <w:rFonts w:ascii="Arial" w:hAnsi="Arial" w:cs="Arial"/>
          <w:color w:val="000000"/>
          <w:sz w:val="24"/>
          <w:vertAlign w:val="superscript"/>
        </w:rPr>
        <w:t>s</w:t>
      </w:r>
      <w:r w:rsidRPr="00AC2FB5">
        <w:rPr>
          <w:rFonts w:ascii="Arial" w:hAnsi="Arial" w:cs="Arial"/>
          <w:color w:val="000000"/>
          <w:sz w:val="24"/>
        </w:rPr>
        <w:t xml:space="preserve"> 10.520/02 e 8.666/93, no que for pertinente.</w:t>
      </w:r>
    </w:p>
    <w:p w:rsidR="004D50EB" w:rsidRDefault="004D50EB" w:rsidP="007B6B95">
      <w:pPr>
        <w:jc w:val="both"/>
        <w:rPr>
          <w:rFonts w:ascii="Arial" w:hAnsi="Arial" w:cs="Arial"/>
          <w:b/>
          <w:bCs/>
          <w:color w:val="000000"/>
          <w:sz w:val="24"/>
        </w:rPr>
      </w:pPr>
    </w:p>
    <w:p w:rsidR="00AC2FB5" w:rsidRPr="00AC2FB5" w:rsidRDefault="00AC2FB5" w:rsidP="007B6B95">
      <w:pPr>
        <w:jc w:val="both"/>
        <w:rPr>
          <w:rFonts w:ascii="Arial" w:hAnsi="Arial" w:cs="Arial"/>
          <w:color w:val="000000"/>
          <w:sz w:val="24"/>
        </w:rPr>
      </w:pPr>
      <w:r w:rsidRPr="00AC2FB5">
        <w:rPr>
          <w:rFonts w:ascii="Arial" w:hAnsi="Arial" w:cs="Arial"/>
          <w:b/>
          <w:bCs/>
          <w:color w:val="000000"/>
          <w:sz w:val="24"/>
        </w:rPr>
        <w:t>2</w:t>
      </w:r>
      <w:r w:rsidR="000758E3">
        <w:rPr>
          <w:rFonts w:ascii="Arial" w:hAnsi="Arial" w:cs="Arial"/>
          <w:b/>
          <w:bCs/>
          <w:color w:val="000000"/>
          <w:sz w:val="24"/>
        </w:rPr>
        <w:t>5</w:t>
      </w:r>
      <w:r w:rsidRPr="00AC2FB5">
        <w:rPr>
          <w:rFonts w:ascii="Arial" w:hAnsi="Arial" w:cs="Arial"/>
          <w:b/>
          <w:bCs/>
          <w:color w:val="000000"/>
          <w:sz w:val="24"/>
        </w:rPr>
        <w:t xml:space="preserve">.10. </w:t>
      </w:r>
      <w:r w:rsidRPr="00AC2FB5">
        <w:rPr>
          <w:rFonts w:ascii="Arial" w:hAnsi="Arial" w:cs="Arial"/>
          <w:color w:val="000000"/>
          <w:sz w:val="24"/>
        </w:rPr>
        <w:t>São partes indissociáveis deste Edital os seguintes anexos:</w:t>
      </w:r>
    </w:p>
    <w:p w:rsidR="00AC2FB5" w:rsidRPr="00AC2FB5" w:rsidRDefault="00AC2FB5" w:rsidP="007B6B95">
      <w:pPr>
        <w:numPr>
          <w:ilvl w:val="0"/>
          <w:numId w:val="6"/>
        </w:numPr>
        <w:tabs>
          <w:tab w:val="clear" w:pos="1480"/>
        </w:tabs>
        <w:ind w:left="1276"/>
        <w:jc w:val="both"/>
        <w:rPr>
          <w:rFonts w:ascii="Arial" w:hAnsi="Arial" w:cs="Arial"/>
          <w:sz w:val="24"/>
        </w:rPr>
      </w:pPr>
      <w:r w:rsidRPr="00AC2FB5">
        <w:rPr>
          <w:rFonts w:ascii="Arial" w:hAnsi="Arial" w:cs="Arial"/>
          <w:sz w:val="24"/>
        </w:rPr>
        <w:t>Minuta do Contrato;</w:t>
      </w:r>
    </w:p>
    <w:p w:rsidR="00AC2FB5" w:rsidRPr="00AC2FB5" w:rsidRDefault="00AC2FB5" w:rsidP="007B6B95">
      <w:pPr>
        <w:numPr>
          <w:ilvl w:val="0"/>
          <w:numId w:val="6"/>
        </w:numPr>
        <w:tabs>
          <w:tab w:val="clear" w:pos="1480"/>
        </w:tabs>
        <w:ind w:left="1276"/>
        <w:jc w:val="both"/>
        <w:rPr>
          <w:rFonts w:ascii="Arial" w:hAnsi="Arial" w:cs="Arial"/>
          <w:sz w:val="24"/>
        </w:rPr>
      </w:pPr>
      <w:r w:rsidRPr="00AC2FB5">
        <w:rPr>
          <w:rFonts w:ascii="Arial" w:hAnsi="Arial" w:cs="Arial"/>
          <w:sz w:val="24"/>
        </w:rPr>
        <w:t>Modelo de Proposta de Preços;</w:t>
      </w:r>
    </w:p>
    <w:p w:rsidR="002772E3" w:rsidRPr="00AC2FB5" w:rsidRDefault="002772E3" w:rsidP="007B6B95">
      <w:pPr>
        <w:numPr>
          <w:ilvl w:val="0"/>
          <w:numId w:val="6"/>
        </w:numPr>
        <w:tabs>
          <w:tab w:val="clear" w:pos="1480"/>
        </w:tabs>
        <w:ind w:left="1276"/>
        <w:jc w:val="both"/>
        <w:rPr>
          <w:rFonts w:ascii="Arial" w:hAnsi="Arial" w:cs="Arial"/>
          <w:sz w:val="24"/>
        </w:rPr>
      </w:pPr>
      <w:r>
        <w:rPr>
          <w:rFonts w:ascii="Arial" w:hAnsi="Arial" w:cs="Arial"/>
          <w:sz w:val="24"/>
        </w:rPr>
        <w:t>Termo Descritivo;</w:t>
      </w:r>
    </w:p>
    <w:p w:rsidR="00AC2FB5" w:rsidRPr="00AC2FB5" w:rsidRDefault="00AC2FB5" w:rsidP="007B6B95">
      <w:pPr>
        <w:numPr>
          <w:ilvl w:val="0"/>
          <w:numId w:val="6"/>
        </w:numPr>
        <w:tabs>
          <w:tab w:val="clear" w:pos="1480"/>
        </w:tabs>
        <w:ind w:left="1276"/>
        <w:jc w:val="both"/>
        <w:rPr>
          <w:rFonts w:ascii="Arial" w:hAnsi="Arial" w:cs="Arial"/>
          <w:sz w:val="24"/>
        </w:rPr>
      </w:pPr>
      <w:r w:rsidRPr="00AC2FB5">
        <w:rPr>
          <w:rFonts w:ascii="Arial" w:hAnsi="Arial" w:cs="Arial"/>
          <w:sz w:val="24"/>
        </w:rPr>
        <w:t>Modelo de Procuração;</w:t>
      </w:r>
    </w:p>
    <w:p w:rsidR="00AC2FB5" w:rsidRPr="00AC2FB5" w:rsidRDefault="00AC2FB5" w:rsidP="007B6B95">
      <w:pPr>
        <w:numPr>
          <w:ilvl w:val="0"/>
          <w:numId w:val="6"/>
        </w:numPr>
        <w:tabs>
          <w:tab w:val="clear" w:pos="1480"/>
        </w:tabs>
        <w:ind w:left="1276"/>
        <w:jc w:val="both"/>
        <w:rPr>
          <w:rFonts w:ascii="Arial" w:hAnsi="Arial" w:cs="Arial"/>
          <w:sz w:val="24"/>
        </w:rPr>
      </w:pPr>
      <w:r w:rsidRPr="00AC2FB5">
        <w:rPr>
          <w:rFonts w:ascii="Arial" w:hAnsi="Arial" w:cs="Arial"/>
          <w:sz w:val="24"/>
        </w:rPr>
        <w:t>Modelo de Declaração da Proteção ao Trabalho do Menor;</w:t>
      </w:r>
    </w:p>
    <w:p w:rsidR="00AC2FB5" w:rsidRPr="00AC2FB5" w:rsidRDefault="00AC2FB5" w:rsidP="007B6B95">
      <w:pPr>
        <w:numPr>
          <w:ilvl w:val="0"/>
          <w:numId w:val="6"/>
        </w:numPr>
        <w:tabs>
          <w:tab w:val="clear" w:pos="1480"/>
        </w:tabs>
        <w:ind w:left="1276"/>
        <w:jc w:val="both"/>
        <w:rPr>
          <w:rFonts w:ascii="Arial" w:hAnsi="Arial" w:cs="Arial"/>
          <w:bCs/>
          <w:sz w:val="24"/>
        </w:rPr>
      </w:pPr>
      <w:r w:rsidRPr="00AC2FB5">
        <w:rPr>
          <w:rFonts w:ascii="Arial" w:hAnsi="Arial" w:cs="Arial"/>
          <w:bCs/>
          <w:sz w:val="24"/>
        </w:rPr>
        <w:t>Modelo de Declaração de Conhecimento e Atendime</w:t>
      </w:r>
      <w:r w:rsidR="002772E3">
        <w:rPr>
          <w:rFonts w:ascii="Arial" w:hAnsi="Arial" w:cs="Arial"/>
          <w:bCs/>
          <w:sz w:val="24"/>
        </w:rPr>
        <w:t>nto às Exigências do Edital</w:t>
      </w:r>
      <w:r w:rsidRPr="00AC2FB5">
        <w:rPr>
          <w:rFonts w:ascii="Arial" w:hAnsi="Arial" w:cs="Arial"/>
          <w:bCs/>
          <w:sz w:val="24"/>
        </w:rPr>
        <w:t>.</w:t>
      </w:r>
    </w:p>
    <w:p w:rsidR="00AC2FB5" w:rsidRPr="00AC2FB5" w:rsidRDefault="00AC2FB5" w:rsidP="007B6B95">
      <w:pPr>
        <w:numPr>
          <w:ilvl w:val="0"/>
          <w:numId w:val="6"/>
        </w:numPr>
        <w:tabs>
          <w:tab w:val="clear" w:pos="1480"/>
        </w:tabs>
        <w:ind w:left="1276"/>
        <w:jc w:val="both"/>
        <w:rPr>
          <w:rFonts w:ascii="Arial" w:hAnsi="Arial" w:cs="Arial"/>
          <w:color w:val="000000"/>
          <w:sz w:val="24"/>
        </w:rPr>
      </w:pPr>
      <w:r w:rsidRPr="00AC2FB5">
        <w:rPr>
          <w:rFonts w:ascii="Arial" w:hAnsi="Arial" w:cs="Arial"/>
          <w:color w:val="000000"/>
          <w:sz w:val="24"/>
        </w:rPr>
        <w:t>Modelo de Declaração de Desimpedimento de Licitar</w:t>
      </w:r>
    </w:p>
    <w:p w:rsidR="00AC2FB5" w:rsidRPr="00AC2FB5" w:rsidRDefault="00AC2FB5" w:rsidP="007B6B95">
      <w:pPr>
        <w:ind w:left="1276"/>
        <w:jc w:val="both"/>
        <w:rPr>
          <w:rFonts w:ascii="Arial" w:hAnsi="Arial" w:cs="Arial"/>
          <w:color w:val="000000"/>
          <w:sz w:val="24"/>
        </w:rPr>
      </w:pPr>
    </w:p>
    <w:p w:rsidR="008B24C2" w:rsidRDefault="008B24C2" w:rsidP="007B6B95">
      <w:pPr>
        <w:jc w:val="both"/>
        <w:rPr>
          <w:rFonts w:ascii="Arial" w:hAnsi="Arial" w:cs="Arial"/>
          <w:color w:val="000000"/>
          <w:sz w:val="24"/>
        </w:rPr>
      </w:pPr>
    </w:p>
    <w:p w:rsidR="00AC2FB5" w:rsidRPr="00AC2FB5" w:rsidRDefault="00BD5545" w:rsidP="007B6B95">
      <w:pPr>
        <w:jc w:val="both"/>
        <w:rPr>
          <w:rFonts w:ascii="Arial" w:hAnsi="Arial" w:cs="Arial"/>
          <w:color w:val="000000"/>
          <w:sz w:val="24"/>
        </w:rPr>
      </w:pPr>
      <w:r>
        <w:rPr>
          <w:rFonts w:ascii="Arial" w:hAnsi="Arial" w:cs="Arial"/>
          <w:color w:val="000000"/>
          <w:sz w:val="24"/>
        </w:rPr>
        <w:t xml:space="preserve">Ipupiara-Ba, </w:t>
      </w:r>
      <w:r w:rsidR="00342676">
        <w:rPr>
          <w:rFonts w:ascii="Arial" w:hAnsi="Arial" w:cs="Arial"/>
          <w:color w:val="000000"/>
          <w:sz w:val="24"/>
        </w:rPr>
        <w:t>13</w:t>
      </w:r>
      <w:r>
        <w:rPr>
          <w:rFonts w:ascii="Arial" w:hAnsi="Arial" w:cs="Arial"/>
          <w:color w:val="000000"/>
          <w:sz w:val="24"/>
        </w:rPr>
        <w:t xml:space="preserve"> de </w:t>
      </w:r>
      <w:r w:rsidR="00342676">
        <w:rPr>
          <w:rFonts w:ascii="Arial" w:hAnsi="Arial" w:cs="Arial"/>
          <w:color w:val="000000"/>
          <w:sz w:val="24"/>
        </w:rPr>
        <w:t>dezembro</w:t>
      </w:r>
      <w:r w:rsidR="00556C87">
        <w:rPr>
          <w:rFonts w:ascii="Arial" w:hAnsi="Arial" w:cs="Arial"/>
          <w:color w:val="000000"/>
          <w:sz w:val="24"/>
        </w:rPr>
        <w:t xml:space="preserve"> </w:t>
      </w:r>
      <w:r>
        <w:rPr>
          <w:rFonts w:ascii="Arial" w:hAnsi="Arial" w:cs="Arial"/>
          <w:color w:val="000000"/>
          <w:sz w:val="24"/>
        </w:rPr>
        <w:t>de 201</w:t>
      </w:r>
      <w:r w:rsidR="00556C87">
        <w:rPr>
          <w:rFonts w:ascii="Arial" w:hAnsi="Arial" w:cs="Arial"/>
          <w:color w:val="000000"/>
          <w:sz w:val="24"/>
        </w:rPr>
        <w:t>7</w:t>
      </w:r>
      <w:r w:rsidR="00AC2FB5" w:rsidRPr="00AC2FB5">
        <w:rPr>
          <w:rFonts w:ascii="Arial" w:hAnsi="Arial" w:cs="Arial"/>
          <w:color w:val="000000"/>
          <w:sz w:val="24"/>
        </w:rPr>
        <w:t>.</w:t>
      </w:r>
    </w:p>
    <w:p w:rsidR="004D50EB" w:rsidRDefault="004D50EB" w:rsidP="00AC2FB5">
      <w:pPr>
        <w:jc w:val="center"/>
        <w:rPr>
          <w:rFonts w:ascii="Arial" w:hAnsi="Arial" w:cs="Arial"/>
          <w:b/>
          <w:color w:val="FF0000"/>
          <w:sz w:val="24"/>
        </w:rPr>
      </w:pPr>
    </w:p>
    <w:p w:rsidR="00556C87" w:rsidRDefault="00556C87" w:rsidP="00AC2FB5">
      <w:pPr>
        <w:jc w:val="center"/>
        <w:rPr>
          <w:rFonts w:ascii="Arial" w:hAnsi="Arial" w:cs="Arial"/>
          <w:b/>
          <w:color w:val="FF0000"/>
          <w:sz w:val="24"/>
        </w:rPr>
      </w:pPr>
    </w:p>
    <w:p w:rsidR="00556C87" w:rsidRDefault="00556C87" w:rsidP="00AC2FB5">
      <w:pPr>
        <w:jc w:val="center"/>
        <w:rPr>
          <w:rFonts w:ascii="Arial" w:hAnsi="Arial" w:cs="Arial"/>
          <w:b/>
          <w:color w:val="FF0000"/>
          <w:sz w:val="24"/>
        </w:rPr>
      </w:pPr>
    </w:p>
    <w:p w:rsidR="00AC2FB5" w:rsidRPr="00504B1C" w:rsidRDefault="002E6D6B" w:rsidP="00AC2FB5">
      <w:pPr>
        <w:jc w:val="center"/>
        <w:rPr>
          <w:rFonts w:ascii="Arial" w:hAnsi="Arial" w:cs="Arial"/>
          <w:b/>
          <w:sz w:val="24"/>
        </w:rPr>
      </w:pPr>
      <w:r>
        <w:rPr>
          <w:rFonts w:ascii="Arial" w:hAnsi="Arial" w:cs="Arial"/>
          <w:b/>
          <w:sz w:val="24"/>
        </w:rPr>
        <w:t>Iara Novais Santos</w:t>
      </w:r>
    </w:p>
    <w:p w:rsidR="00AC2FB5" w:rsidRDefault="00AC2FB5" w:rsidP="00AC2FB5">
      <w:pPr>
        <w:jc w:val="center"/>
        <w:rPr>
          <w:rFonts w:ascii="Arial" w:hAnsi="Arial" w:cs="Arial"/>
          <w:color w:val="000000"/>
          <w:sz w:val="24"/>
        </w:rPr>
      </w:pPr>
      <w:r w:rsidRPr="00AC2FB5">
        <w:rPr>
          <w:rFonts w:ascii="Arial" w:hAnsi="Arial" w:cs="Arial"/>
          <w:color w:val="000000"/>
          <w:sz w:val="24"/>
        </w:rPr>
        <w:t>Pregoeir</w:t>
      </w:r>
      <w:r w:rsidR="002E6D6B">
        <w:rPr>
          <w:rFonts w:ascii="Arial" w:hAnsi="Arial" w:cs="Arial"/>
          <w:color w:val="000000"/>
          <w:sz w:val="24"/>
        </w:rPr>
        <w:t>a</w:t>
      </w:r>
      <w:r w:rsidR="004E78AA">
        <w:rPr>
          <w:rFonts w:ascii="Arial" w:hAnsi="Arial" w:cs="Arial"/>
          <w:color w:val="000000"/>
          <w:sz w:val="24"/>
        </w:rPr>
        <w:t xml:space="preserve"> Municipal</w:t>
      </w:r>
    </w:p>
    <w:p w:rsidR="00556C87" w:rsidRDefault="00556C87" w:rsidP="00AC2FB5">
      <w:pPr>
        <w:jc w:val="center"/>
        <w:rPr>
          <w:rFonts w:ascii="Arial" w:hAnsi="Arial" w:cs="Arial"/>
          <w:color w:val="000000"/>
          <w:sz w:val="24"/>
        </w:rPr>
      </w:pPr>
    </w:p>
    <w:p w:rsidR="00556C87" w:rsidRDefault="00556C87" w:rsidP="00AC2FB5">
      <w:pPr>
        <w:jc w:val="center"/>
        <w:rPr>
          <w:rFonts w:ascii="Arial" w:hAnsi="Arial" w:cs="Arial"/>
          <w:color w:val="000000"/>
          <w:sz w:val="24"/>
        </w:rPr>
      </w:pPr>
    </w:p>
    <w:p w:rsidR="00556C87" w:rsidRDefault="00556C87" w:rsidP="00AC2FB5">
      <w:pPr>
        <w:jc w:val="center"/>
        <w:rPr>
          <w:rFonts w:ascii="Arial" w:hAnsi="Arial" w:cs="Arial"/>
          <w:color w:val="000000"/>
          <w:sz w:val="24"/>
        </w:rPr>
      </w:pPr>
    </w:p>
    <w:p w:rsidR="00556C87" w:rsidRDefault="00556C87" w:rsidP="00AC2FB5">
      <w:pPr>
        <w:jc w:val="center"/>
        <w:rPr>
          <w:rFonts w:ascii="Arial" w:hAnsi="Arial" w:cs="Arial"/>
          <w:color w:val="000000"/>
          <w:sz w:val="24"/>
        </w:rPr>
      </w:pPr>
    </w:p>
    <w:p w:rsidR="00556C87" w:rsidRDefault="00556C87" w:rsidP="00AC2FB5">
      <w:pPr>
        <w:jc w:val="center"/>
        <w:rPr>
          <w:rFonts w:ascii="Arial" w:hAnsi="Arial" w:cs="Arial"/>
          <w:color w:val="000000"/>
          <w:sz w:val="24"/>
        </w:rPr>
      </w:pPr>
    </w:p>
    <w:p w:rsidR="00556C87" w:rsidRDefault="00556C87" w:rsidP="00AC2FB5">
      <w:pPr>
        <w:jc w:val="center"/>
        <w:rPr>
          <w:rFonts w:ascii="Arial" w:hAnsi="Arial" w:cs="Arial"/>
          <w:color w:val="000000"/>
          <w:sz w:val="24"/>
        </w:rPr>
      </w:pPr>
    </w:p>
    <w:p w:rsidR="00556C87" w:rsidRPr="00AC2FB5" w:rsidRDefault="00556C87" w:rsidP="00AC2FB5">
      <w:pPr>
        <w:jc w:val="center"/>
        <w:rPr>
          <w:rFonts w:ascii="Arial" w:hAnsi="Arial" w:cs="Arial"/>
          <w:color w:val="000000"/>
          <w:sz w:val="24"/>
        </w:rPr>
      </w:pPr>
    </w:p>
    <w:p w:rsidR="00AC2FB5" w:rsidRPr="00AC2FB5" w:rsidRDefault="00AC2FB5" w:rsidP="00AC2FB5">
      <w:pPr>
        <w:pStyle w:val="Corpodetexto"/>
        <w:jc w:val="center"/>
        <w:rPr>
          <w:rFonts w:ascii="Arial" w:hAnsi="Arial" w:cs="Arial"/>
          <w:sz w:val="24"/>
        </w:rPr>
      </w:pPr>
    </w:p>
    <w:p w:rsidR="00AC2FB5" w:rsidRPr="00AC2FB5" w:rsidRDefault="00AC2FB5" w:rsidP="00AC2FB5">
      <w:pPr>
        <w:pStyle w:val="Corpodetexto"/>
        <w:jc w:val="center"/>
        <w:rPr>
          <w:rFonts w:ascii="Arial" w:hAnsi="Arial" w:cs="Arial"/>
          <w:sz w:val="24"/>
        </w:rPr>
      </w:pPr>
    </w:p>
    <w:p w:rsidR="000B458A" w:rsidRDefault="000B458A"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0758E3" w:rsidP="00AC2FB5">
      <w:pPr>
        <w:jc w:val="center"/>
        <w:rPr>
          <w:rFonts w:ascii="Arial" w:hAnsi="Arial" w:cs="Arial"/>
          <w:sz w:val="24"/>
        </w:rPr>
      </w:pPr>
    </w:p>
    <w:p w:rsidR="00556C87" w:rsidRDefault="00556C87" w:rsidP="00AC2FB5">
      <w:pPr>
        <w:jc w:val="center"/>
        <w:rPr>
          <w:rFonts w:ascii="Arial" w:hAnsi="Arial" w:cs="Arial"/>
          <w:sz w:val="24"/>
        </w:rPr>
      </w:pPr>
    </w:p>
    <w:p w:rsidR="00556C87" w:rsidRDefault="00556C87" w:rsidP="00AC2FB5">
      <w:pPr>
        <w:jc w:val="center"/>
        <w:rPr>
          <w:rFonts w:ascii="Arial" w:hAnsi="Arial" w:cs="Arial"/>
          <w:sz w:val="24"/>
        </w:rPr>
      </w:pPr>
    </w:p>
    <w:p w:rsidR="00556C87" w:rsidRDefault="00556C87" w:rsidP="00AC2FB5">
      <w:pPr>
        <w:jc w:val="center"/>
        <w:rPr>
          <w:rFonts w:ascii="Arial" w:hAnsi="Arial" w:cs="Arial"/>
          <w:sz w:val="24"/>
        </w:rPr>
      </w:pPr>
    </w:p>
    <w:p w:rsidR="00556C87" w:rsidRDefault="00556C87" w:rsidP="00AC2FB5">
      <w:pPr>
        <w:jc w:val="center"/>
        <w:rPr>
          <w:rFonts w:ascii="Arial" w:hAnsi="Arial" w:cs="Arial"/>
          <w:sz w:val="24"/>
        </w:rPr>
      </w:pPr>
    </w:p>
    <w:p w:rsidR="00556C87" w:rsidRDefault="00556C87" w:rsidP="00AC2FB5">
      <w:pPr>
        <w:jc w:val="center"/>
        <w:rPr>
          <w:rFonts w:ascii="Arial" w:hAnsi="Arial" w:cs="Arial"/>
          <w:sz w:val="24"/>
        </w:rPr>
      </w:pPr>
    </w:p>
    <w:p w:rsidR="00556C87" w:rsidRDefault="00556C87" w:rsidP="00AC2FB5">
      <w:pPr>
        <w:jc w:val="center"/>
        <w:rPr>
          <w:rFonts w:ascii="Arial" w:hAnsi="Arial" w:cs="Arial"/>
          <w:sz w:val="24"/>
        </w:rPr>
      </w:pPr>
    </w:p>
    <w:p w:rsidR="00556C87" w:rsidRDefault="00556C87"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0758E3" w:rsidP="00AC2FB5">
      <w:pPr>
        <w:jc w:val="center"/>
        <w:rPr>
          <w:rFonts w:ascii="Arial" w:hAnsi="Arial" w:cs="Arial"/>
          <w:sz w:val="24"/>
        </w:rPr>
      </w:pPr>
    </w:p>
    <w:p w:rsidR="000758E3" w:rsidRDefault="00857860" w:rsidP="00AC2FB5">
      <w:pPr>
        <w:jc w:val="center"/>
        <w:rPr>
          <w:rFonts w:ascii="Arial" w:hAnsi="Arial" w:cs="Arial"/>
          <w:sz w:val="24"/>
        </w:rPr>
      </w:pPr>
      <w:r>
        <w:rPr>
          <w:rFonts w:ascii="Arial" w:hAnsi="Arial" w:cs="Arial"/>
          <w:noProof/>
          <w:sz w:val="24"/>
          <w:lang w:eastAsia="pt-BR"/>
        </w:rPr>
        <w:drawing>
          <wp:anchor distT="0" distB="0" distL="114300" distR="114300" simplePos="0" relativeHeight="251660800" behindDoc="0" locked="0" layoutInCell="1" allowOverlap="1">
            <wp:simplePos x="0" y="0"/>
            <wp:positionH relativeFrom="column">
              <wp:posOffset>1854200</wp:posOffset>
            </wp:positionH>
            <wp:positionV relativeFrom="paragraph">
              <wp:posOffset>167640</wp:posOffset>
            </wp:positionV>
            <wp:extent cx="2255520" cy="2421255"/>
            <wp:effectExtent l="19050" t="0" r="0" b="0"/>
            <wp:wrapSquare wrapText="right"/>
            <wp:docPr id="42" name="Imagem 4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rasao"/>
                    <pic:cNvPicPr>
                      <a:picLocks noChangeAspect="1" noChangeArrowheads="1"/>
                    </pic:cNvPicPr>
                  </pic:nvPicPr>
                  <pic:blipFill>
                    <a:blip r:embed="rId7"/>
                    <a:srcRect/>
                    <a:stretch>
                      <a:fillRect/>
                    </a:stretch>
                  </pic:blipFill>
                  <pic:spPr bwMode="auto">
                    <a:xfrm>
                      <a:off x="0" y="0"/>
                      <a:ext cx="2255520" cy="2421255"/>
                    </a:xfrm>
                    <a:prstGeom prst="rect">
                      <a:avLst/>
                    </a:prstGeom>
                    <a:noFill/>
                    <a:ln w="9525">
                      <a:noFill/>
                      <a:miter lim="800000"/>
                      <a:headEnd/>
                      <a:tailEnd/>
                    </a:ln>
                  </pic:spPr>
                </pic:pic>
              </a:graphicData>
            </a:graphic>
          </wp:anchor>
        </w:drawing>
      </w:r>
    </w:p>
    <w:p w:rsidR="000758E3" w:rsidRDefault="000758E3" w:rsidP="00AC2FB5">
      <w:pPr>
        <w:jc w:val="center"/>
        <w:rPr>
          <w:rFonts w:ascii="Arial" w:hAnsi="Arial" w:cs="Arial"/>
          <w:sz w:val="24"/>
        </w:rPr>
      </w:pPr>
    </w:p>
    <w:p w:rsidR="000758E3" w:rsidRDefault="000758E3" w:rsidP="000758E3">
      <w:pPr>
        <w:jc w:val="center"/>
        <w:rPr>
          <w:rFonts w:ascii="Arial" w:eastAsia="MS Mincho" w:hAnsi="Arial" w:cs="Arial"/>
          <w:sz w:val="24"/>
        </w:rPr>
      </w:pPr>
    </w:p>
    <w:p w:rsidR="000758E3" w:rsidRDefault="000758E3" w:rsidP="000758E3">
      <w:pPr>
        <w:jc w:val="center"/>
        <w:rPr>
          <w:rFonts w:ascii="Arial" w:eastAsia="MS Mincho" w:hAnsi="Arial" w:cs="Arial"/>
          <w:sz w:val="24"/>
        </w:rPr>
      </w:pPr>
    </w:p>
    <w:p w:rsidR="000758E3" w:rsidRDefault="000758E3" w:rsidP="000758E3">
      <w:pPr>
        <w:jc w:val="center"/>
        <w:rPr>
          <w:rFonts w:ascii="Arial" w:eastAsia="MS Mincho" w:hAnsi="Arial" w:cs="Arial"/>
          <w:sz w:val="24"/>
        </w:rPr>
      </w:pPr>
    </w:p>
    <w:p w:rsidR="000758E3" w:rsidRDefault="000758E3" w:rsidP="000758E3">
      <w:pPr>
        <w:jc w:val="center"/>
        <w:rPr>
          <w:rFonts w:ascii="Arial" w:eastAsia="MS Mincho" w:hAnsi="Arial" w:cs="Arial"/>
          <w:sz w:val="24"/>
        </w:rPr>
      </w:pPr>
    </w:p>
    <w:p w:rsidR="000758E3" w:rsidRDefault="000758E3" w:rsidP="000758E3">
      <w:pPr>
        <w:jc w:val="center"/>
        <w:rPr>
          <w:rFonts w:ascii="Arial" w:eastAsia="MS Mincho" w:hAnsi="Arial" w:cs="Arial"/>
          <w:sz w:val="24"/>
        </w:rPr>
      </w:pPr>
    </w:p>
    <w:p w:rsidR="000758E3" w:rsidRDefault="000758E3" w:rsidP="000758E3">
      <w:pPr>
        <w:rPr>
          <w:rFonts w:ascii="Arial" w:eastAsia="MS Mincho" w:hAnsi="Arial" w:cs="Arial"/>
          <w:sz w:val="24"/>
        </w:rPr>
      </w:pPr>
    </w:p>
    <w:p w:rsidR="000758E3" w:rsidRDefault="000758E3" w:rsidP="000758E3">
      <w:pPr>
        <w:rPr>
          <w:rFonts w:ascii="Arial" w:eastAsia="MS Mincho" w:hAnsi="Arial" w:cs="Arial"/>
          <w:sz w:val="24"/>
        </w:rPr>
      </w:pPr>
    </w:p>
    <w:p w:rsidR="000758E3" w:rsidRDefault="000758E3" w:rsidP="000758E3">
      <w:pPr>
        <w:rPr>
          <w:rFonts w:ascii="Arial" w:eastAsia="MS Mincho" w:hAnsi="Arial" w:cs="Arial"/>
          <w:sz w:val="24"/>
        </w:rPr>
      </w:pPr>
    </w:p>
    <w:p w:rsidR="000758E3" w:rsidRDefault="000758E3" w:rsidP="000758E3">
      <w:pPr>
        <w:rPr>
          <w:rFonts w:ascii="Arial" w:eastAsia="MS Mincho" w:hAnsi="Arial" w:cs="Arial"/>
          <w:sz w:val="24"/>
        </w:rPr>
      </w:pPr>
    </w:p>
    <w:p w:rsidR="000B458A" w:rsidRDefault="000B458A" w:rsidP="000758E3">
      <w:pPr>
        <w:rPr>
          <w:rFonts w:ascii="Arial" w:eastAsia="MS Mincho" w:hAnsi="Arial" w:cs="Arial"/>
          <w:sz w:val="24"/>
        </w:rPr>
      </w:pPr>
    </w:p>
    <w:p w:rsidR="00556C87" w:rsidRDefault="00556C87" w:rsidP="000758E3">
      <w:pPr>
        <w:rPr>
          <w:rFonts w:ascii="Arial" w:eastAsia="MS Mincho" w:hAnsi="Arial" w:cs="Arial"/>
          <w:sz w:val="24"/>
        </w:rPr>
      </w:pPr>
    </w:p>
    <w:p w:rsidR="000758E3" w:rsidRDefault="000758E3" w:rsidP="000758E3">
      <w:pPr>
        <w:rPr>
          <w:rFonts w:ascii="Arial" w:eastAsia="MS Mincho" w:hAnsi="Arial" w:cs="Arial"/>
          <w:sz w:val="24"/>
        </w:rPr>
      </w:pPr>
    </w:p>
    <w:p w:rsidR="0078749E" w:rsidRDefault="0078749E" w:rsidP="000758E3">
      <w:pPr>
        <w:jc w:val="right"/>
        <w:rPr>
          <w:rFonts w:ascii="Arial Black" w:eastAsia="MS Mincho" w:hAnsi="Arial Black" w:cs="Arial"/>
          <w:smallCaps/>
          <w:sz w:val="40"/>
          <w:szCs w:val="40"/>
        </w:rPr>
      </w:pPr>
    </w:p>
    <w:p w:rsidR="00857860" w:rsidRDefault="00857860" w:rsidP="000758E3">
      <w:pPr>
        <w:jc w:val="right"/>
        <w:rPr>
          <w:rFonts w:ascii="Arial Black" w:eastAsia="MS Mincho" w:hAnsi="Arial Black" w:cs="Arial"/>
          <w:smallCaps/>
          <w:sz w:val="40"/>
          <w:szCs w:val="40"/>
        </w:rPr>
      </w:pPr>
    </w:p>
    <w:p w:rsidR="00857860" w:rsidRDefault="00857860" w:rsidP="000758E3">
      <w:pPr>
        <w:jc w:val="right"/>
        <w:rPr>
          <w:rFonts w:ascii="Arial Black" w:eastAsia="MS Mincho" w:hAnsi="Arial Black" w:cs="Arial"/>
          <w:smallCaps/>
          <w:sz w:val="40"/>
          <w:szCs w:val="40"/>
        </w:rPr>
      </w:pPr>
    </w:p>
    <w:p w:rsidR="00857860" w:rsidRDefault="00857860" w:rsidP="000758E3">
      <w:pPr>
        <w:jc w:val="right"/>
        <w:rPr>
          <w:rFonts w:ascii="Arial Black" w:eastAsia="MS Mincho" w:hAnsi="Arial Black" w:cs="Arial"/>
          <w:smallCaps/>
          <w:sz w:val="40"/>
          <w:szCs w:val="40"/>
        </w:rPr>
      </w:pPr>
    </w:p>
    <w:tbl>
      <w:tblPr>
        <w:tblW w:w="0" w:type="auto"/>
        <w:tblInd w:w="4928" w:type="dxa"/>
        <w:tblBorders>
          <w:top w:val="double" w:sz="4" w:space="0" w:color="auto"/>
          <w:bottom w:val="double" w:sz="4" w:space="0" w:color="auto"/>
        </w:tblBorders>
        <w:tblLook w:val="04A0"/>
      </w:tblPr>
      <w:tblGrid>
        <w:gridCol w:w="4283"/>
      </w:tblGrid>
      <w:tr w:rsidR="0078749E" w:rsidRPr="00D33EA4" w:rsidTr="00D33EA4">
        <w:tc>
          <w:tcPr>
            <w:tcW w:w="4283" w:type="dxa"/>
          </w:tcPr>
          <w:p w:rsidR="0078749E" w:rsidRPr="00D33EA4" w:rsidRDefault="002C2877" w:rsidP="00D33EA4">
            <w:pPr>
              <w:jc w:val="right"/>
              <w:rPr>
                <w:rFonts w:ascii="Arial Black" w:eastAsia="MS Mincho" w:hAnsi="Arial Black" w:cs="Arial"/>
                <w:smallCaps/>
                <w:sz w:val="40"/>
                <w:szCs w:val="40"/>
              </w:rPr>
            </w:pPr>
            <w:r w:rsidRPr="00D33EA4">
              <w:rPr>
                <w:rFonts w:ascii="Arial Black" w:eastAsia="MS Mincho" w:hAnsi="Arial Black" w:cs="Arial"/>
                <w:smallCaps/>
                <w:sz w:val="40"/>
                <w:szCs w:val="40"/>
              </w:rPr>
              <w:t>Anexos</w:t>
            </w:r>
          </w:p>
        </w:tc>
      </w:tr>
      <w:tr w:rsidR="0078749E" w:rsidRPr="00D33EA4" w:rsidTr="00D33EA4">
        <w:tc>
          <w:tcPr>
            <w:tcW w:w="4283" w:type="dxa"/>
          </w:tcPr>
          <w:p w:rsidR="0078749E" w:rsidRPr="00D33EA4" w:rsidRDefault="002C2877" w:rsidP="00324746">
            <w:pPr>
              <w:jc w:val="right"/>
              <w:rPr>
                <w:rFonts w:ascii="Arial" w:eastAsia="MS Mincho" w:hAnsi="Arial" w:cs="Arial"/>
                <w:b/>
                <w:smallCaps/>
                <w:szCs w:val="28"/>
              </w:rPr>
            </w:pPr>
            <w:r w:rsidRPr="00D33EA4">
              <w:rPr>
                <w:rFonts w:ascii="Arial" w:eastAsia="MS Mincho" w:hAnsi="Arial" w:cs="Arial"/>
                <w:b/>
                <w:smallCaps/>
                <w:szCs w:val="28"/>
              </w:rPr>
              <w:t xml:space="preserve">Pregão Presencial nº </w:t>
            </w:r>
            <w:r w:rsidR="00324746">
              <w:rPr>
                <w:rFonts w:ascii="Arial" w:eastAsia="MS Mincho" w:hAnsi="Arial" w:cs="Arial"/>
                <w:b/>
                <w:smallCaps/>
                <w:szCs w:val="28"/>
              </w:rPr>
              <w:t>63</w:t>
            </w:r>
            <w:r w:rsidR="00BD5545">
              <w:rPr>
                <w:rFonts w:ascii="Arial" w:eastAsia="MS Mincho" w:hAnsi="Arial" w:cs="Arial"/>
                <w:b/>
                <w:smallCaps/>
                <w:szCs w:val="28"/>
              </w:rPr>
              <w:t>PP/201</w:t>
            </w:r>
            <w:r w:rsidR="00556C87">
              <w:rPr>
                <w:rFonts w:ascii="Arial" w:eastAsia="MS Mincho" w:hAnsi="Arial" w:cs="Arial"/>
                <w:b/>
                <w:smallCaps/>
                <w:szCs w:val="28"/>
              </w:rPr>
              <w:t>7</w:t>
            </w:r>
          </w:p>
        </w:tc>
      </w:tr>
    </w:tbl>
    <w:p w:rsidR="000758E3" w:rsidRPr="00E25003" w:rsidRDefault="000758E3" w:rsidP="000758E3">
      <w:pPr>
        <w:jc w:val="right"/>
        <w:rPr>
          <w:rFonts w:ascii="Arial Black" w:eastAsia="MS Mincho" w:hAnsi="Arial Black" w:cs="Arial"/>
          <w:smallCaps/>
          <w:sz w:val="40"/>
          <w:szCs w:val="40"/>
        </w:rPr>
      </w:pPr>
    </w:p>
    <w:p w:rsidR="00AC2FB5" w:rsidRPr="000758E3" w:rsidRDefault="00AC2FB5" w:rsidP="00AC2FB5">
      <w:pPr>
        <w:rPr>
          <w:rFonts w:ascii="Arial" w:hAnsi="Arial" w:cs="Arial"/>
          <w:sz w:val="24"/>
        </w:rPr>
      </w:pPr>
    </w:p>
    <w:p w:rsidR="00AC2FB5" w:rsidRPr="00AC2FB5" w:rsidRDefault="00AC2FB5" w:rsidP="00AC2FB5">
      <w:pPr>
        <w:jc w:val="center"/>
        <w:rPr>
          <w:rFonts w:ascii="Arial" w:hAnsi="Arial" w:cs="Arial"/>
          <w:b/>
          <w:sz w:val="24"/>
        </w:rPr>
      </w:pPr>
    </w:p>
    <w:p w:rsidR="00AC2FB5" w:rsidRPr="00AC2FB5" w:rsidRDefault="00AC2FB5" w:rsidP="00AC2FB5">
      <w:pPr>
        <w:jc w:val="center"/>
        <w:rPr>
          <w:rFonts w:ascii="Arial" w:hAnsi="Arial" w:cs="Arial"/>
          <w:b/>
          <w:sz w:val="24"/>
        </w:rPr>
      </w:pPr>
    </w:p>
    <w:p w:rsidR="00AC2FB5" w:rsidRDefault="00AC2FB5" w:rsidP="00AC2FB5">
      <w:pPr>
        <w:jc w:val="center"/>
        <w:rPr>
          <w:rFonts w:ascii="Arial" w:hAnsi="Arial" w:cs="Arial"/>
          <w:b/>
          <w:sz w:val="24"/>
        </w:rPr>
      </w:pPr>
    </w:p>
    <w:p w:rsidR="004E64FB" w:rsidRPr="00AC2FB5" w:rsidRDefault="004E64FB" w:rsidP="00AC2FB5">
      <w:pPr>
        <w:jc w:val="center"/>
        <w:rPr>
          <w:rFonts w:ascii="Arial" w:hAnsi="Arial" w:cs="Arial"/>
          <w:b/>
          <w:sz w:val="24"/>
        </w:rPr>
      </w:pPr>
    </w:p>
    <w:p w:rsidR="00AC2FB5" w:rsidRPr="00AC2FB5" w:rsidRDefault="00AC2FB5" w:rsidP="00AC2FB5">
      <w:pPr>
        <w:jc w:val="center"/>
        <w:rPr>
          <w:rFonts w:ascii="Arial" w:hAnsi="Arial" w:cs="Arial"/>
          <w:b/>
          <w:sz w:val="24"/>
        </w:rPr>
      </w:pPr>
    </w:p>
    <w:p w:rsidR="00AC2FB5" w:rsidRPr="00AC2FB5" w:rsidRDefault="00AC2FB5" w:rsidP="00AC2FB5">
      <w:pPr>
        <w:jc w:val="center"/>
        <w:rPr>
          <w:rFonts w:ascii="Arial" w:hAnsi="Arial" w:cs="Arial"/>
          <w:b/>
          <w:sz w:val="24"/>
        </w:rPr>
      </w:pPr>
    </w:p>
    <w:p w:rsidR="00AC2FB5" w:rsidRPr="00AC2FB5" w:rsidRDefault="00AC2FB5" w:rsidP="00AC2FB5">
      <w:pPr>
        <w:jc w:val="center"/>
        <w:rPr>
          <w:rFonts w:ascii="Arial" w:hAnsi="Arial" w:cs="Arial"/>
          <w:b/>
          <w:sz w:val="24"/>
        </w:rPr>
      </w:pPr>
    </w:p>
    <w:p w:rsidR="00AC2FB5" w:rsidRPr="00AC2FB5" w:rsidRDefault="00AC2FB5" w:rsidP="00AC2FB5">
      <w:pPr>
        <w:jc w:val="center"/>
        <w:rPr>
          <w:rFonts w:ascii="Arial" w:hAnsi="Arial" w:cs="Arial"/>
          <w:b/>
          <w:sz w:val="24"/>
        </w:rPr>
      </w:pPr>
    </w:p>
    <w:p w:rsidR="00AC2FB5" w:rsidRDefault="00AC2FB5" w:rsidP="00AC2FB5">
      <w:pPr>
        <w:jc w:val="center"/>
        <w:rPr>
          <w:rFonts w:ascii="Arial" w:hAnsi="Arial" w:cs="Arial"/>
          <w:b/>
          <w:sz w:val="24"/>
        </w:rPr>
      </w:pPr>
    </w:p>
    <w:p w:rsidR="000B458A" w:rsidRDefault="000B458A" w:rsidP="00AC2FB5">
      <w:pPr>
        <w:jc w:val="center"/>
        <w:rPr>
          <w:rFonts w:ascii="Arial" w:hAnsi="Arial" w:cs="Arial"/>
          <w:b/>
          <w:sz w:val="24"/>
        </w:rPr>
      </w:pPr>
    </w:p>
    <w:p w:rsidR="008B4098" w:rsidRDefault="008B4098" w:rsidP="00AC2FB5">
      <w:pPr>
        <w:jc w:val="center"/>
        <w:rPr>
          <w:rFonts w:ascii="Arial" w:hAnsi="Arial" w:cs="Arial"/>
          <w:b/>
          <w:sz w:val="24"/>
        </w:rPr>
      </w:pPr>
    </w:p>
    <w:p w:rsidR="00AC2FB5" w:rsidRDefault="00AC2FB5" w:rsidP="00AC2FB5">
      <w:pPr>
        <w:jc w:val="center"/>
        <w:rPr>
          <w:rFonts w:ascii="Arial Black" w:hAnsi="Arial Black" w:cs="Arial"/>
          <w:sz w:val="24"/>
        </w:rPr>
      </w:pPr>
      <w:r w:rsidRPr="00514E02">
        <w:rPr>
          <w:rFonts w:ascii="Arial Black" w:hAnsi="Arial Black" w:cs="Arial"/>
          <w:sz w:val="24"/>
        </w:rPr>
        <w:lastRenderedPageBreak/>
        <w:t>ANEXO I</w:t>
      </w:r>
    </w:p>
    <w:p w:rsidR="00AC2FB5" w:rsidRPr="00AC2FB5" w:rsidRDefault="00AC2FB5" w:rsidP="00AC2FB5">
      <w:pPr>
        <w:jc w:val="center"/>
        <w:rPr>
          <w:rFonts w:ascii="Arial" w:hAnsi="Arial" w:cs="Arial"/>
          <w:b/>
          <w:sz w:val="24"/>
        </w:rPr>
      </w:pPr>
    </w:p>
    <w:p w:rsidR="00AC2FB5" w:rsidRPr="00AC2FB5" w:rsidRDefault="00AC2FB5" w:rsidP="00514E02">
      <w:pPr>
        <w:pBdr>
          <w:top w:val="double" w:sz="4" w:space="1" w:color="auto"/>
          <w:bottom w:val="double" w:sz="4" w:space="1" w:color="auto"/>
        </w:pBdr>
        <w:jc w:val="center"/>
        <w:rPr>
          <w:rFonts w:ascii="Arial" w:hAnsi="Arial" w:cs="Arial"/>
          <w:b/>
          <w:sz w:val="24"/>
        </w:rPr>
      </w:pPr>
      <w:r w:rsidRPr="00AC2FB5">
        <w:rPr>
          <w:rFonts w:ascii="Arial" w:hAnsi="Arial" w:cs="Arial"/>
          <w:b/>
          <w:sz w:val="24"/>
        </w:rPr>
        <w:t>MINUTA DE CONTRATO</w:t>
      </w:r>
    </w:p>
    <w:p w:rsidR="00AC2FB5" w:rsidRDefault="00AC2FB5" w:rsidP="00AC2FB5">
      <w:pPr>
        <w:rPr>
          <w:rFonts w:ascii="Arial" w:hAnsi="Arial" w:cs="Arial"/>
          <w:sz w:val="24"/>
        </w:rPr>
      </w:pPr>
    </w:p>
    <w:p w:rsidR="004E64FB" w:rsidRPr="00AC2FB5" w:rsidRDefault="004E64FB" w:rsidP="00AC2FB5">
      <w:pPr>
        <w:rPr>
          <w:rFonts w:ascii="Arial" w:hAnsi="Arial" w:cs="Arial"/>
          <w:sz w:val="24"/>
        </w:rPr>
      </w:pPr>
    </w:p>
    <w:p w:rsidR="00556C87" w:rsidRDefault="00556C87" w:rsidP="00556C87">
      <w:pPr>
        <w:jc w:val="both"/>
        <w:rPr>
          <w:rFonts w:ascii="Arial" w:hAnsi="Arial" w:cs="Arial"/>
          <w:sz w:val="24"/>
        </w:rPr>
      </w:pPr>
      <w:r w:rsidRPr="00AC2FB5">
        <w:rPr>
          <w:rFonts w:ascii="Arial" w:hAnsi="Arial" w:cs="Arial"/>
          <w:b/>
          <w:sz w:val="24"/>
        </w:rPr>
        <w:t xml:space="preserve">A PREFEITURA MUNICIPAL DE </w:t>
      </w:r>
      <w:r>
        <w:rPr>
          <w:rFonts w:ascii="Arial" w:hAnsi="Arial" w:cs="Arial"/>
          <w:b/>
          <w:sz w:val="24"/>
        </w:rPr>
        <w:t>IPUPIARA</w:t>
      </w:r>
      <w:r w:rsidRPr="00AC2FB5">
        <w:rPr>
          <w:rFonts w:ascii="Arial" w:hAnsi="Arial" w:cs="Arial"/>
          <w:b/>
          <w:sz w:val="24"/>
        </w:rPr>
        <w:t>, ESTADO DA BAHIA</w:t>
      </w:r>
      <w:r w:rsidRPr="00AC2FB5">
        <w:rPr>
          <w:rFonts w:ascii="Arial" w:hAnsi="Arial" w:cs="Arial"/>
          <w:sz w:val="24"/>
        </w:rPr>
        <w:t xml:space="preserve">, Pessoa Jurídica de Direito Público Interno, com sede na </w:t>
      </w:r>
      <w:r>
        <w:rPr>
          <w:rFonts w:ascii="Arial" w:hAnsi="Arial" w:cs="Arial"/>
          <w:sz w:val="24"/>
        </w:rPr>
        <w:t>Praça Santos Dumont</w:t>
      </w:r>
      <w:r w:rsidRPr="00AC2FB5">
        <w:rPr>
          <w:rFonts w:ascii="Arial" w:hAnsi="Arial" w:cs="Arial"/>
          <w:sz w:val="24"/>
        </w:rPr>
        <w:t>, nº.</w:t>
      </w:r>
      <w:r>
        <w:rPr>
          <w:rFonts w:ascii="Arial" w:hAnsi="Arial" w:cs="Arial"/>
          <w:sz w:val="24"/>
        </w:rPr>
        <w:t>101</w:t>
      </w:r>
      <w:r w:rsidRPr="00AC2FB5">
        <w:rPr>
          <w:rFonts w:ascii="Arial" w:hAnsi="Arial" w:cs="Arial"/>
          <w:sz w:val="24"/>
        </w:rPr>
        <w:t xml:space="preserve">, </w:t>
      </w:r>
      <w:r>
        <w:rPr>
          <w:rFonts w:ascii="Arial" w:hAnsi="Arial" w:cs="Arial"/>
          <w:sz w:val="24"/>
        </w:rPr>
        <w:t>Bairro</w:t>
      </w:r>
      <w:r w:rsidRPr="00AC2FB5">
        <w:rPr>
          <w:rFonts w:ascii="Arial" w:hAnsi="Arial" w:cs="Arial"/>
          <w:sz w:val="24"/>
        </w:rPr>
        <w:t xml:space="preserve">, </w:t>
      </w:r>
      <w:r>
        <w:rPr>
          <w:rFonts w:ascii="Arial" w:hAnsi="Arial" w:cs="Arial"/>
          <w:sz w:val="24"/>
        </w:rPr>
        <w:t>centro</w:t>
      </w:r>
      <w:r w:rsidRPr="00AC2FB5">
        <w:rPr>
          <w:rFonts w:ascii="Arial" w:hAnsi="Arial" w:cs="Arial"/>
          <w:sz w:val="24"/>
        </w:rPr>
        <w:t xml:space="preserve">, inscrita no CNPJ sob Nº. </w:t>
      </w:r>
      <w:r>
        <w:rPr>
          <w:rFonts w:ascii="Arial" w:hAnsi="Arial" w:cs="Arial"/>
          <w:sz w:val="24"/>
        </w:rPr>
        <w:t>13.798.384</w:t>
      </w:r>
      <w:r w:rsidRPr="00AC2FB5">
        <w:rPr>
          <w:rFonts w:ascii="Arial" w:hAnsi="Arial" w:cs="Arial"/>
          <w:sz w:val="24"/>
        </w:rPr>
        <w:t>/000</w:t>
      </w:r>
      <w:r>
        <w:rPr>
          <w:rFonts w:ascii="Arial" w:hAnsi="Arial" w:cs="Arial"/>
          <w:sz w:val="24"/>
        </w:rPr>
        <w:t>1</w:t>
      </w:r>
      <w:r w:rsidRPr="00AC2FB5">
        <w:rPr>
          <w:rFonts w:ascii="Arial" w:hAnsi="Arial" w:cs="Arial"/>
          <w:sz w:val="24"/>
        </w:rPr>
        <w:t>-</w:t>
      </w:r>
      <w:r>
        <w:rPr>
          <w:rFonts w:ascii="Arial" w:hAnsi="Arial" w:cs="Arial"/>
          <w:sz w:val="24"/>
        </w:rPr>
        <w:t>81</w:t>
      </w:r>
      <w:r w:rsidRPr="00AC2FB5">
        <w:rPr>
          <w:rFonts w:ascii="Arial" w:hAnsi="Arial" w:cs="Arial"/>
          <w:sz w:val="24"/>
        </w:rPr>
        <w:t>, neste ato representad</w:t>
      </w:r>
      <w:r>
        <w:rPr>
          <w:rFonts w:ascii="Arial" w:hAnsi="Arial" w:cs="Arial"/>
          <w:sz w:val="24"/>
        </w:rPr>
        <w:t>o</w:t>
      </w:r>
      <w:r w:rsidRPr="00AC2FB5">
        <w:rPr>
          <w:rFonts w:ascii="Arial" w:hAnsi="Arial" w:cs="Arial"/>
          <w:sz w:val="24"/>
        </w:rPr>
        <w:t xml:space="preserve"> pelo Prefeito Municipal Sr. </w:t>
      </w:r>
      <w:r>
        <w:rPr>
          <w:rFonts w:ascii="Arial" w:hAnsi="Arial" w:cs="Arial"/>
          <w:sz w:val="24"/>
        </w:rPr>
        <w:t>Ascir Leite Santos, brasileiro, casado, empresário, residente e domiciliado na Rua Rui Barbosa, s/n, centro, Cep.: 47.590-000, na cidade de Ipupiara – estado da Bahia</w:t>
      </w:r>
      <w:r w:rsidRPr="00AC2FB5">
        <w:rPr>
          <w:rFonts w:ascii="Arial" w:hAnsi="Arial" w:cs="Arial"/>
          <w:sz w:val="24"/>
        </w:rPr>
        <w:t xml:space="preserve">, a seguir denominada simplesmente CONTRATANTE, e a empresa </w:t>
      </w:r>
      <w:r w:rsidRPr="00AC2FB5">
        <w:rPr>
          <w:rFonts w:ascii="Arial" w:hAnsi="Arial" w:cs="Arial"/>
          <w:b/>
          <w:sz w:val="24"/>
        </w:rPr>
        <w:t>XxxxxXxxxxXxxxx</w:t>
      </w:r>
      <w:r w:rsidRPr="00AC2FB5">
        <w:rPr>
          <w:rFonts w:ascii="Arial" w:hAnsi="Arial" w:cs="Arial"/>
          <w:sz w:val="24"/>
        </w:rPr>
        <w:t xml:space="preserve">, inscrita no CNPJ sob n° 00.000.000/0000-00, com sede na XxxXxxxxXxxx, nº 000, Bairro Xxxxx, Xxxxxxx/XX, CEP: 00.000-000, representada pelo(s) Sr(a) </w:t>
      </w:r>
      <w:r w:rsidRPr="00AC2FB5">
        <w:rPr>
          <w:rFonts w:ascii="Arial" w:hAnsi="Arial" w:cs="Arial"/>
          <w:b/>
          <w:sz w:val="24"/>
        </w:rPr>
        <w:t>XxxxxXxxxxXxxxx</w:t>
      </w:r>
      <w:r w:rsidRPr="00AC2FB5">
        <w:rPr>
          <w:rFonts w:ascii="Arial" w:hAnsi="Arial" w:cs="Arial"/>
          <w:sz w:val="24"/>
        </w:rPr>
        <w:t xml:space="preserve">, portador da </w:t>
      </w:r>
      <w:r>
        <w:rPr>
          <w:rFonts w:ascii="Arial" w:hAnsi="Arial" w:cs="Arial"/>
          <w:sz w:val="24"/>
        </w:rPr>
        <w:t>Documento</w:t>
      </w:r>
      <w:r w:rsidRPr="00AC2FB5">
        <w:rPr>
          <w:rFonts w:ascii="Arial" w:hAnsi="Arial" w:cs="Arial"/>
          <w:sz w:val="24"/>
        </w:rPr>
        <w:t xml:space="preserve"> de Identidade nº 0000000, XXX/XX e inscrito</w:t>
      </w:r>
      <w:r>
        <w:rPr>
          <w:rFonts w:ascii="Arial" w:hAnsi="Arial" w:cs="Arial"/>
          <w:sz w:val="24"/>
        </w:rPr>
        <w:t>(a)</w:t>
      </w:r>
      <w:r w:rsidRPr="00AC2FB5">
        <w:rPr>
          <w:rFonts w:ascii="Arial" w:hAnsi="Arial" w:cs="Arial"/>
          <w:sz w:val="24"/>
        </w:rPr>
        <w:t xml:space="preserve"> no CP</w:t>
      </w:r>
      <w:r>
        <w:rPr>
          <w:rFonts w:ascii="Arial" w:hAnsi="Arial" w:cs="Arial"/>
          <w:sz w:val="24"/>
        </w:rPr>
        <w:t>F</w:t>
      </w:r>
      <w:r w:rsidRPr="00AC2FB5">
        <w:rPr>
          <w:rFonts w:ascii="Arial" w:hAnsi="Arial" w:cs="Arial"/>
          <w:sz w:val="24"/>
        </w:rPr>
        <w:t xml:space="preserve"> sob o nº 000.000.000-00</w:t>
      </w:r>
      <w:r>
        <w:rPr>
          <w:rFonts w:ascii="Arial" w:hAnsi="Arial" w:cs="Arial"/>
          <w:sz w:val="24"/>
        </w:rPr>
        <w:t>, residente domiciliado na xxxxxxxxxx, n° xxx, Bairro xxxxxxx, Cep.: xxxxxx, na cidade de xxxxxxxx, estado da xxxxxx</w:t>
      </w:r>
      <w:r w:rsidRPr="00AC2FB5">
        <w:rPr>
          <w:rFonts w:ascii="Arial" w:hAnsi="Arial" w:cs="Arial"/>
          <w:sz w:val="24"/>
        </w:rPr>
        <w:t>, que a este subscreve</w:t>
      </w:r>
      <w:r>
        <w:rPr>
          <w:rFonts w:ascii="Arial" w:hAnsi="Arial" w:cs="Arial"/>
          <w:sz w:val="24"/>
        </w:rPr>
        <w:t>m</w:t>
      </w:r>
      <w:r w:rsidRPr="00AC2FB5">
        <w:rPr>
          <w:rFonts w:ascii="Arial" w:hAnsi="Arial" w:cs="Arial"/>
          <w:sz w:val="24"/>
        </w:rPr>
        <w:t>, a seguir denominada simplesmente CONTRATADA, firmam nesta ato, o presente contrato,</w:t>
      </w:r>
      <w:r>
        <w:rPr>
          <w:rFonts w:ascii="Arial" w:hAnsi="Arial" w:cs="Arial"/>
          <w:sz w:val="24"/>
        </w:rPr>
        <w:t xml:space="preserve"> conforme autorização constante no Termo de Homologação </w:t>
      </w:r>
      <w:r w:rsidR="00324746">
        <w:rPr>
          <w:rFonts w:ascii="Arial" w:hAnsi="Arial" w:cs="Arial"/>
          <w:sz w:val="24"/>
        </w:rPr>
        <w:t>63</w:t>
      </w:r>
      <w:r w:rsidRPr="00556C87">
        <w:rPr>
          <w:rFonts w:ascii="Arial" w:hAnsi="Arial" w:cs="Arial"/>
          <w:sz w:val="24"/>
        </w:rPr>
        <w:t>PP/2017</w:t>
      </w:r>
      <w:r>
        <w:rPr>
          <w:rFonts w:ascii="Arial" w:hAnsi="Arial" w:cs="Arial"/>
          <w:sz w:val="24"/>
        </w:rPr>
        <w:t>,</w:t>
      </w:r>
      <w:r w:rsidRPr="00AC2FB5">
        <w:rPr>
          <w:rFonts w:ascii="Arial" w:hAnsi="Arial" w:cs="Arial"/>
          <w:sz w:val="24"/>
        </w:rPr>
        <w:t xml:space="preserve"> na forma e condições que se seguem</w:t>
      </w:r>
      <w:r>
        <w:rPr>
          <w:rFonts w:ascii="Arial" w:hAnsi="Arial" w:cs="Arial"/>
          <w:sz w:val="24"/>
        </w:rPr>
        <w:t>:</w:t>
      </w:r>
    </w:p>
    <w:p w:rsidR="00AC2FB5" w:rsidRPr="00AC2FB5" w:rsidRDefault="00AC2FB5" w:rsidP="007B6B95">
      <w:pPr>
        <w:jc w:val="both"/>
        <w:rPr>
          <w:rFonts w:ascii="Arial" w:hAnsi="Arial" w:cs="Arial"/>
          <w:sz w:val="24"/>
        </w:rPr>
      </w:pPr>
    </w:p>
    <w:p w:rsidR="00AC2FB5" w:rsidRPr="00AC2FB5" w:rsidRDefault="00AC2FB5" w:rsidP="003F6325">
      <w:pPr>
        <w:jc w:val="both"/>
        <w:rPr>
          <w:rFonts w:ascii="Arial" w:hAnsi="Arial" w:cs="Arial"/>
          <w:b/>
          <w:sz w:val="24"/>
        </w:rPr>
      </w:pPr>
      <w:r w:rsidRPr="00AC2FB5">
        <w:rPr>
          <w:rFonts w:ascii="Arial" w:hAnsi="Arial" w:cs="Arial"/>
          <w:b/>
          <w:sz w:val="24"/>
        </w:rPr>
        <w:t>CLÁUSULA PRIMEIRA - OBJETO</w:t>
      </w:r>
    </w:p>
    <w:p w:rsidR="004E64FB" w:rsidRDefault="004E64FB" w:rsidP="003F6325">
      <w:pPr>
        <w:jc w:val="both"/>
        <w:rPr>
          <w:rFonts w:ascii="Arial" w:hAnsi="Arial" w:cs="Arial"/>
          <w:sz w:val="24"/>
        </w:rPr>
      </w:pPr>
    </w:p>
    <w:p w:rsidR="00AC2FB5" w:rsidRPr="00AC2FB5" w:rsidRDefault="002772E3" w:rsidP="003F6325">
      <w:pPr>
        <w:jc w:val="both"/>
        <w:rPr>
          <w:rFonts w:ascii="Arial" w:hAnsi="Arial" w:cs="Arial"/>
          <w:sz w:val="24"/>
        </w:rPr>
      </w:pPr>
      <w:r>
        <w:rPr>
          <w:rFonts w:ascii="Arial" w:hAnsi="Arial" w:cs="Arial"/>
          <w:sz w:val="24"/>
        </w:rPr>
        <w:t>O presente instrumento</w:t>
      </w:r>
      <w:r w:rsidR="00AC2FB5" w:rsidRPr="00AC2FB5">
        <w:rPr>
          <w:rFonts w:ascii="Arial" w:hAnsi="Arial" w:cs="Arial"/>
          <w:sz w:val="24"/>
        </w:rPr>
        <w:t xml:space="preserve"> tem por objeto </w:t>
      </w:r>
      <w:r w:rsidR="00FE4394" w:rsidRPr="00B714E6">
        <w:rPr>
          <w:rFonts w:ascii="Arial" w:hAnsi="Arial" w:cs="Arial"/>
          <w:sz w:val="24"/>
        </w:rPr>
        <w:t xml:space="preserve">aquisição de material de limpeza para manutenção </w:t>
      </w:r>
      <w:r w:rsidR="00FE4394">
        <w:rPr>
          <w:rFonts w:ascii="Arial" w:hAnsi="Arial" w:cs="Arial"/>
          <w:sz w:val="24"/>
        </w:rPr>
        <w:t>dos serviços diários de limpeza e conservação de Prédios Públicos d</w:t>
      </w:r>
      <w:r w:rsidR="00FE4394" w:rsidRPr="00B714E6">
        <w:rPr>
          <w:rFonts w:ascii="Arial" w:hAnsi="Arial" w:cs="Arial"/>
          <w:sz w:val="24"/>
        </w:rPr>
        <w:t xml:space="preserve">as Secretarias Municipais </w:t>
      </w:r>
      <w:r w:rsidR="00FE4394">
        <w:rPr>
          <w:rFonts w:ascii="Arial" w:hAnsi="Arial" w:cs="Arial"/>
          <w:sz w:val="24"/>
        </w:rPr>
        <w:t>com</w:t>
      </w:r>
      <w:r w:rsidR="00FE4394" w:rsidRPr="00B714E6">
        <w:rPr>
          <w:rFonts w:ascii="Arial" w:hAnsi="Arial" w:cs="Arial"/>
          <w:sz w:val="24"/>
        </w:rPr>
        <w:t xml:space="preserve"> seus referidos setores</w:t>
      </w:r>
      <w:r w:rsidR="00FE4394">
        <w:rPr>
          <w:rFonts w:ascii="Arial" w:hAnsi="Arial" w:cs="Arial"/>
          <w:sz w:val="24"/>
        </w:rPr>
        <w:t>, para dar continuidade aos trabalhos a serem realizados</w:t>
      </w:r>
      <w:r w:rsidR="00857860">
        <w:rPr>
          <w:rFonts w:ascii="Arial" w:hAnsi="Arial" w:cs="Arial"/>
          <w:sz w:val="24"/>
        </w:rPr>
        <w:t xml:space="preserve"> no ano corrente</w:t>
      </w:r>
      <w:r w:rsidR="00AC2FB5" w:rsidRPr="00AC2FB5">
        <w:rPr>
          <w:rFonts w:ascii="Arial" w:hAnsi="Arial" w:cs="Arial"/>
          <w:sz w:val="24"/>
        </w:rPr>
        <w:t xml:space="preserve">, conforme Edital do Pregão Presencial Nº. </w:t>
      </w:r>
      <w:r w:rsidR="00324746">
        <w:rPr>
          <w:rFonts w:ascii="Arial" w:hAnsi="Arial" w:cs="Arial"/>
          <w:sz w:val="24"/>
        </w:rPr>
        <w:t>63</w:t>
      </w:r>
      <w:r w:rsidR="00857860" w:rsidRPr="00556C87">
        <w:rPr>
          <w:rFonts w:ascii="Arial" w:hAnsi="Arial" w:cs="Arial"/>
          <w:sz w:val="24"/>
        </w:rPr>
        <w:t>PP/2017</w:t>
      </w:r>
      <w:r w:rsidR="00857860">
        <w:rPr>
          <w:rFonts w:ascii="Arial" w:hAnsi="Arial" w:cs="Arial"/>
          <w:sz w:val="24"/>
        </w:rPr>
        <w:t xml:space="preserve"> </w:t>
      </w:r>
      <w:r w:rsidR="00AC2FB5" w:rsidRPr="00AC2FB5">
        <w:rPr>
          <w:rFonts w:ascii="Arial" w:hAnsi="Arial" w:cs="Arial"/>
          <w:sz w:val="24"/>
        </w:rPr>
        <w:t>e seus anexos;</w:t>
      </w:r>
    </w:p>
    <w:p w:rsidR="00AC2FB5" w:rsidRPr="00AC2FB5" w:rsidRDefault="00AC2FB5" w:rsidP="003F6325">
      <w:pPr>
        <w:jc w:val="both"/>
        <w:rPr>
          <w:rFonts w:ascii="Arial" w:hAnsi="Arial" w:cs="Arial"/>
          <w:sz w:val="24"/>
        </w:rPr>
      </w:pPr>
    </w:p>
    <w:p w:rsidR="00AC2FB5" w:rsidRPr="00AC2FB5" w:rsidRDefault="00AC2FB5" w:rsidP="003F6325">
      <w:pPr>
        <w:jc w:val="both"/>
        <w:rPr>
          <w:rFonts w:ascii="Arial" w:hAnsi="Arial" w:cs="Arial"/>
          <w:b/>
          <w:sz w:val="24"/>
        </w:rPr>
      </w:pPr>
      <w:r w:rsidRPr="00AC2FB5">
        <w:rPr>
          <w:rFonts w:ascii="Arial" w:hAnsi="Arial" w:cs="Arial"/>
          <w:b/>
          <w:sz w:val="24"/>
        </w:rPr>
        <w:t>CLÁUSULA SEGUNDA - REGIME DE EXECUÇÃO</w:t>
      </w:r>
    </w:p>
    <w:p w:rsidR="004E64FB" w:rsidRDefault="004E64FB" w:rsidP="003F6325">
      <w:pPr>
        <w:jc w:val="both"/>
        <w:rPr>
          <w:rFonts w:ascii="Arial" w:hAnsi="Arial" w:cs="Arial"/>
          <w:b/>
          <w:sz w:val="24"/>
        </w:rPr>
      </w:pPr>
    </w:p>
    <w:p w:rsidR="00AC2FB5" w:rsidRPr="00AC2FB5" w:rsidRDefault="00AC2FB5" w:rsidP="003F6325">
      <w:pPr>
        <w:jc w:val="both"/>
        <w:rPr>
          <w:rFonts w:ascii="Arial" w:hAnsi="Arial" w:cs="Arial"/>
          <w:sz w:val="24"/>
        </w:rPr>
      </w:pPr>
      <w:r w:rsidRPr="00AC2FB5">
        <w:rPr>
          <w:rFonts w:ascii="Arial" w:hAnsi="Arial" w:cs="Arial"/>
          <w:b/>
          <w:sz w:val="24"/>
        </w:rPr>
        <w:t>2.1</w:t>
      </w:r>
      <w:r w:rsidRPr="00AC2FB5">
        <w:rPr>
          <w:rFonts w:ascii="Arial" w:hAnsi="Arial" w:cs="Arial"/>
          <w:sz w:val="24"/>
        </w:rPr>
        <w:t xml:space="preserve"> - O regime de execução é p</w:t>
      </w:r>
      <w:r w:rsidR="00DC525D">
        <w:rPr>
          <w:rFonts w:ascii="Arial" w:hAnsi="Arial" w:cs="Arial"/>
          <w:sz w:val="24"/>
        </w:rPr>
        <w:t>or empreitada de</w:t>
      </w:r>
      <w:r w:rsidR="00DC525D" w:rsidRPr="006959C6">
        <w:rPr>
          <w:rFonts w:ascii="Arial" w:hAnsi="Arial" w:cs="Arial"/>
          <w:b/>
          <w:color w:val="FF0000"/>
          <w:sz w:val="24"/>
        </w:rPr>
        <w:t xml:space="preserve"> </w:t>
      </w:r>
      <w:r w:rsidR="006959C6" w:rsidRPr="003765A1">
        <w:rPr>
          <w:rFonts w:ascii="Arial" w:hAnsi="Arial" w:cs="Arial"/>
          <w:color w:val="000000"/>
          <w:sz w:val="24"/>
        </w:rPr>
        <w:t xml:space="preserve">menor </w:t>
      </w:r>
      <w:r w:rsidR="00DC525D" w:rsidRPr="003765A1">
        <w:rPr>
          <w:rFonts w:ascii="Arial" w:hAnsi="Arial" w:cs="Arial"/>
          <w:color w:val="000000"/>
          <w:sz w:val="24"/>
        </w:rPr>
        <w:t xml:space="preserve">preço por </w:t>
      </w:r>
      <w:r w:rsidR="00FE4394">
        <w:rPr>
          <w:rFonts w:ascii="Arial" w:hAnsi="Arial" w:cs="Arial"/>
          <w:color w:val="000000"/>
          <w:sz w:val="24"/>
        </w:rPr>
        <w:t>item</w:t>
      </w:r>
      <w:r w:rsidRPr="00AC2FB5">
        <w:rPr>
          <w:rFonts w:ascii="Arial" w:hAnsi="Arial" w:cs="Arial"/>
          <w:sz w:val="24"/>
        </w:rPr>
        <w:t xml:space="preserve">, com pagamento mensal, em obediência ao Edital do </w:t>
      </w:r>
      <w:r w:rsidR="002772E3">
        <w:rPr>
          <w:rFonts w:ascii="Arial" w:hAnsi="Arial" w:cs="Arial"/>
          <w:sz w:val="24"/>
        </w:rPr>
        <w:t xml:space="preserve">Pregão Presencial N° </w:t>
      </w:r>
      <w:r w:rsidR="00324746">
        <w:rPr>
          <w:rFonts w:ascii="Arial" w:hAnsi="Arial" w:cs="Arial"/>
          <w:sz w:val="24"/>
        </w:rPr>
        <w:t>63</w:t>
      </w:r>
      <w:r w:rsidR="00857860" w:rsidRPr="00556C87">
        <w:rPr>
          <w:rFonts w:ascii="Arial" w:hAnsi="Arial" w:cs="Arial"/>
          <w:sz w:val="24"/>
        </w:rPr>
        <w:t>PP/2017</w:t>
      </w:r>
      <w:r w:rsidR="00857860">
        <w:rPr>
          <w:rFonts w:ascii="Arial" w:hAnsi="Arial" w:cs="Arial"/>
          <w:sz w:val="24"/>
        </w:rPr>
        <w:t xml:space="preserve"> </w:t>
      </w:r>
      <w:r w:rsidRPr="00AC2FB5">
        <w:rPr>
          <w:rFonts w:ascii="Arial" w:hAnsi="Arial" w:cs="Arial"/>
          <w:sz w:val="24"/>
        </w:rPr>
        <w:t>e seus Anexos, que a este integra, independentemente de transcrição, e à Lei Federal N° 8.666 de 21/06/1993, e suas alterações introduzidas pela Lei Federal N° 8.883/94.</w:t>
      </w:r>
    </w:p>
    <w:p w:rsidR="00AC2FB5" w:rsidRPr="00AC2FB5" w:rsidRDefault="00AC2FB5" w:rsidP="003F6325">
      <w:pPr>
        <w:jc w:val="both"/>
        <w:rPr>
          <w:rFonts w:ascii="Arial" w:hAnsi="Arial" w:cs="Arial"/>
          <w:sz w:val="24"/>
        </w:rPr>
      </w:pPr>
      <w:r w:rsidRPr="00AC2FB5">
        <w:rPr>
          <w:rFonts w:ascii="Arial" w:hAnsi="Arial" w:cs="Arial"/>
          <w:sz w:val="24"/>
        </w:rPr>
        <w:t xml:space="preserve"> </w:t>
      </w:r>
    </w:p>
    <w:p w:rsidR="00AC2FB5" w:rsidRPr="00AC2FB5" w:rsidRDefault="00AC2FB5" w:rsidP="003F6325">
      <w:pPr>
        <w:jc w:val="both"/>
        <w:rPr>
          <w:rFonts w:ascii="Arial" w:hAnsi="Arial" w:cs="Arial"/>
          <w:b/>
          <w:sz w:val="24"/>
        </w:rPr>
      </w:pPr>
      <w:r w:rsidRPr="00AC2FB5">
        <w:rPr>
          <w:rFonts w:ascii="Arial" w:hAnsi="Arial" w:cs="Arial"/>
          <w:b/>
          <w:sz w:val="24"/>
        </w:rPr>
        <w:t>CLÁUSULA TERCEIRA - PRAZOS</w:t>
      </w:r>
    </w:p>
    <w:p w:rsidR="004E64FB" w:rsidRDefault="004E64FB" w:rsidP="003F6325">
      <w:pPr>
        <w:spacing w:after="120"/>
        <w:jc w:val="both"/>
        <w:rPr>
          <w:rFonts w:ascii="Arial" w:hAnsi="Arial" w:cs="Arial"/>
          <w:b/>
          <w:sz w:val="24"/>
        </w:rPr>
      </w:pPr>
    </w:p>
    <w:p w:rsidR="00AC2FB5" w:rsidRPr="00AC2FB5" w:rsidRDefault="00AC2FB5" w:rsidP="003F6325">
      <w:pPr>
        <w:spacing w:after="120"/>
        <w:jc w:val="both"/>
        <w:rPr>
          <w:rFonts w:ascii="Arial" w:hAnsi="Arial" w:cs="Arial"/>
          <w:bCs/>
          <w:sz w:val="24"/>
        </w:rPr>
      </w:pPr>
      <w:r w:rsidRPr="00AC2FB5">
        <w:rPr>
          <w:rFonts w:ascii="Arial" w:hAnsi="Arial" w:cs="Arial"/>
          <w:b/>
          <w:sz w:val="24"/>
        </w:rPr>
        <w:t>3.1</w:t>
      </w:r>
      <w:r w:rsidRPr="00AC2FB5">
        <w:rPr>
          <w:rFonts w:ascii="Arial" w:hAnsi="Arial" w:cs="Arial"/>
          <w:sz w:val="24"/>
        </w:rPr>
        <w:t xml:space="preserve"> – </w:t>
      </w:r>
      <w:r w:rsidRPr="00AC2FB5">
        <w:rPr>
          <w:rFonts w:ascii="Arial" w:hAnsi="Arial" w:cs="Arial"/>
          <w:bCs/>
          <w:sz w:val="24"/>
        </w:rPr>
        <w:t xml:space="preserve">O prazo para </w:t>
      </w:r>
      <w:r w:rsidR="002344C8">
        <w:rPr>
          <w:rFonts w:ascii="Arial" w:hAnsi="Arial" w:cs="Arial"/>
          <w:bCs/>
          <w:sz w:val="24"/>
        </w:rPr>
        <w:t>aquisição dos itens</w:t>
      </w:r>
      <w:r w:rsidR="00504B1C">
        <w:rPr>
          <w:rFonts w:ascii="Arial" w:hAnsi="Arial" w:cs="Arial"/>
          <w:bCs/>
          <w:sz w:val="24"/>
        </w:rPr>
        <w:t xml:space="preserve"> será a partir da data da assinatura do contrato</w:t>
      </w:r>
      <w:r w:rsidR="002772E3">
        <w:rPr>
          <w:rFonts w:ascii="Arial" w:hAnsi="Arial" w:cs="Arial"/>
          <w:bCs/>
          <w:sz w:val="24"/>
        </w:rPr>
        <w:t xml:space="preserve"> a</w:t>
      </w:r>
      <w:r w:rsidR="00504B1C">
        <w:rPr>
          <w:rFonts w:ascii="Arial" w:hAnsi="Arial" w:cs="Arial"/>
          <w:bCs/>
          <w:sz w:val="24"/>
        </w:rPr>
        <w:t>té</w:t>
      </w:r>
      <w:r w:rsidR="002772E3">
        <w:rPr>
          <w:rFonts w:ascii="Arial" w:hAnsi="Arial" w:cs="Arial"/>
          <w:bCs/>
          <w:sz w:val="24"/>
        </w:rPr>
        <w:t xml:space="preserve"> 31 de dezembro de </w:t>
      </w:r>
      <w:r w:rsidR="00BB083F">
        <w:rPr>
          <w:rFonts w:ascii="Arial" w:hAnsi="Arial" w:cs="Arial"/>
          <w:bCs/>
          <w:sz w:val="24"/>
        </w:rPr>
        <w:t>201</w:t>
      </w:r>
      <w:r w:rsidR="00324746">
        <w:rPr>
          <w:rFonts w:ascii="Arial" w:hAnsi="Arial" w:cs="Arial"/>
          <w:bCs/>
          <w:sz w:val="24"/>
        </w:rPr>
        <w:t>8</w:t>
      </w:r>
      <w:r w:rsidRPr="00AC2FB5">
        <w:rPr>
          <w:rFonts w:ascii="Arial" w:hAnsi="Arial" w:cs="Arial"/>
          <w:bCs/>
          <w:sz w:val="24"/>
        </w:rPr>
        <w:t>, podendo ser prorrogado por iguais e sucessivos períodos a critério da Administração Pública, até o limite de sessenta meses e o limite do valor para a espécie da licitação;</w:t>
      </w:r>
    </w:p>
    <w:p w:rsidR="00AC2FB5" w:rsidRPr="002772E3" w:rsidRDefault="00AC2FB5" w:rsidP="003F6325">
      <w:pPr>
        <w:pStyle w:val="Corpodetexto"/>
        <w:jc w:val="both"/>
        <w:rPr>
          <w:rFonts w:ascii="Arial" w:hAnsi="Arial" w:cs="Arial"/>
          <w:sz w:val="24"/>
        </w:rPr>
      </w:pPr>
      <w:r w:rsidRPr="002772E3">
        <w:rPr>
          <w:rFonts w:ascii="Arial" w:hAnsi="Arial" w:cs="Arial"/>
          <w:b/>
          <w:sz w:val="24"/>
        </w:rPr>
        <w:t xml:space="preserve">3.2 </w:t>
      </w:r>
      <w:r w:rsidR="002772E3">
        <w:rPr>
          <w:rFonts w:ascii="Arial" w:hAnsi="Arial" w:cs="Arial"/>
          <w:b/>
          <w:sz w:val="24"/>
        </w:rPr>
        <w:t>–</w:t>
      </w:r>
      <w:r w:rsidRPr="00AC2FB5">
        <w:rPr>
          <w:rFonts w:ascii="Arial" w:hAnsi="Arial" w:cs="Arial"/>
          <w:sz w:val="24"/>
        </w:rPr>
        <w:t xml:space="preserve"> </w:t>
      </w:r>
      <w:r w:rsidRPr="002772E3">
        <w:rPr>
          <w:rFonts w:ascii="Arial" w:hAnsi="Arial" w:cs="Arial"/>
          <w:sz w:val="24"/>
        </w:rPr>
        <w:t xml:space="preserve">A duração do Contrato ficará adstrita à vigência do respectivo crédito orçamentário, salvo se prorrogado, que alcançará dotação do exercício subseqüente, dada continuidade </w:t>
      </w:r>
      <w:r w:rsidR="002344C8">
        <w:rPr>
          <w:rFonts w:ascii="Arial" w:hAnsi="Arial" w:cs="Arial"/>
          <w:sz w:val="24"/>
        </w:rPr>
        <w:t>do fornecimento</w:t>
      </w:r>
      <w:r w:rsidRPr="002772E3">
        <w:rPr>
          <w:rFonts w:ascii="Arial" w:hAnsi="Arial" w:cs="Arial"/>
          <w:sz w:val="24"/>
        </w:rPr>
        <w:t>;</w:t>
      </w:r>
    </w:p>
    <w:p w:rsidR="00AC2FB5" w:rsidRPr="00AC2FB5" w:rsidRDefault="00AC2FB5" w:rsidP="003F6325">
      <w:pPr>
        <w:pStyle w:val="Corpodetexto"/>
        <w:spacing w:after="0"/>
        <w:jc w:val="both"/>
        <w:rPr>
          <w:rFonts w:ascii="Arial" w:hAnsi="Arial" w:cs="Arial"/>
          <w:b/>
          <w:sz w:val="24"/>
        </w:rPr>
      </w:pPr>
      <w:r w:rsidRPr="002772E3">
        <w:rPr>
          <w:rFonts w:ascii="Arial" w:hAnsi="Arial" w:cs="Arial"/>
          <w:b/>
          <w:sz w:val="24"/>
        </w:rPr>
        <w:lastRenderedPageBreak/>
        <w:t xml:space="preserve">3.3 </w:t>
      </w:r>
      <w:r w:rsidR="002772E3">
        <w:rPr>
          <w:rFonts w:ascii="Arial" w:hAnsi="Arial" w:cs="Arial"/>
          <w:b/>
          <w:sz w:val="24"/>
        </w:rPr>
        <w:t>–</w:t>
      </w:r>
      <w:r w:rsidRPr="002772E3">
        <w:rPr>
          <w:rFonts w:ascii="Arial" w:hAnsi="Arial" w:cs="Arial"/>
          <w:sz w:val="24"/>
        </w:rPr>
        <w:t xml:space="preserve"> A Administração rejeitará, no todo ou em parte, </w:t>
      </w:r>
      <w:r w:rsidR="00136415">
        <w:rPr>
          <w:rFonts w:ascii="Arial" w:hAnsi="Arial" w:cs="Arial"/>
          <w:sz w:val="24"/>
        </w:rPr>
        <w:t>o fornecimento</w:t>
      </w:r>
      <w:r w:rsidRPr="002772E3">
        <w:rPr>
          <w:rFonts w:ascii="Arial" w:hAnsi="Arial" w:cs="Arial"/>
          <w:sz w:val="24"/>
        </w:rPr>
        <w:t xml:space="preserve"> executado em desacordo com o Contrato;</w:t>
      </w:r>
    </w:p>
    <w:p w:rsidR="00AC2FB5" w:rsidRPr="00AC2FB5" w:rsidRDefault="00AC2FB5" w:rsidP="003F6325">
      <w:pPr>
        <w:jc w:val="both"/>
        <w:rPr>
          <w:rFonts w:ascii="Arial" w:hAnsi="Arial" w:cs="Arial"/>
          <w:sz w:val="24"/>
        </w:rPr>
      </w:pPr>
    </w:p>
    <w:p w:rsidR="00AC2FB5" w:rsidRPr="00AC2FB5" w:rsidRDefault="00AC2FB5" w:rsidP="003F6325">
      <w:pPr>
        <w:jc w:val="both"/>
        <w:rPr>
          <w:rFonts w:ascii="Arial" w:hAnsi="Arial" w:cs="Arial"/>
          <w:b/>
          <w:sz w:val="24"/>
        </w:rPr>
      </w:pPr>
      <w:r w:rsidRPr="00AC2FB5">
        <w:rPr>
          <w:rFonts w:ascii="Arial" w:hAnsi="Arial" w:cs="Arial"/>
          <w:b/>
          <w:sz w:val="24"/>
        </w:rPr>
        <w:t xml:space="preserve">CLÁUSULA QUARTA – PREÇO, CONDIÇÕES DE PAGAMENTO: </w:t>
      </w:r>
    </w:p>
    <w:p w:rsidR="004E64FB" w:rsidRDefault="004E64FB" w:rsidP="003F6325">
      <w:pPr>
        <w:pStyle w:val="Corpodetexto"/>
        <w:jc w:val="both"/>
        <w:rPr>
          <w:rFonts w:ascii="Arial" w:hAnsi="Arial" w:cs="Arial"/>
          <w:b/>
          <w:sz w:val="24"/>
        </w:rPr>
      </w:pPr>
    </w:p>
    <w:p w:rsidR="00AC2FB5" w:rsidRDefault="00AC2FB5" w:rsidP="003F6325">
      <w:pPr>
        <w:pStyle w:val="Corpodetexto"/>
        <w:jc w:val="both"/>
        <w:rPr>
          <w:rFonts w:ascii="Arial" w:hAnsi="Arial" w:cs="Arial"/>
          <w:b/>
          <w:sz w:val="24"/>
        </w:rPr>
      </w:pPr>
      <w:r w:rsidRPr="00AC2FB5">
        <w:rPr>
          <w:rFonts w:ascii="Arial" w:hAnsi="Arial" w:cs="Arial"/>
          <w:b/>
          <w:sz w:val="24"/>
        </w:rPr>
        <w:t xml:space="preserve">4.1 - </w:t>
      </w:r>
      <w:r w:rsidRPr="002772E3">
        <w:rPr>
          <w:rFonts w:ascii="Arial" w:hAnsi="Arial" w:cs="Arial"/>
          <w:sz w:val="24"/>
        </w:rPr>
        <w:t xml:space="preserve">Pela execução do Contrato a CONTRATANTE pagará à </w:t>
      </w:r>
      <w:r w:rsidRPr="002772E3">
        <w:rPr>
          <w:rFonts w:ascii="Arial" w:hAnsi="Arial" w:cs="Arial"/>
          <w:bCs/>
          <w:sz w:val="24"/>
        </w:rPr>
        <w:t>CONTRATADA o</w:t>
      </w:r>
      <w:r w:rsidRPr="002772E3">
        <w:rPr>
          <w:rFonts w:ascii="Arial" w:hAnsi="Arial" w:cs="Arial"/>
          <w:sz w:val="24"/>
        </w:rPr>
        <w:t xml:space="preserve"> valor de R$ 000.000,00 (xxxx xxxx xxxx xxxx), resultante das quantidades constantes da Planilha Orçamentária e da Proposta de Preços, objeto do Edital do Pregão Presencial nº </w:t>
      </w:r>
      <w:r w:rsidR="00324746">
        <w:rPr>
          <w:rFonts w:ascii="Arial" w:hAnsi="Arial" w:cs="Arial"/>
          <w:sz w:val="24"/>
        </w:rPr>
        <w:t>63</w:t>
      </w:r>
      <w:r w:rsidR="00857860" w:rsidRPr="00556C87">
        <w:rPr>
          <w:rFonts w:ascii="Arial" w:hAnsi="Arial" w:cs="Arial"/>
          <w:sz w:val="24"/>
        </w:rPr>
        <w:t>PP/2017</w:t>
      </w:r>
      <w:r w:rsidRPr="002772E3">
        <w:rPr>
          <w:rFonts w:ascii="Arial" w:hAnsi="Arial" w:cs="Arial"/>
          <w:sz w:val="24"/>
        </w:rPr>
        <w:t>, amortizável mensalmente de acordo com nota fiscal.</w:t>
      </w:r>
    </w:p>
    <w:p w:rsidR="00EC0B43" w:rsidRDefault="00EC0B43" w:rsidP="00EC0B43">
      <w:pPr>
        <w:spacing w:before="120"/>
        <w:jc w:val="both"/>
        <w:rPr>
          <w:rFonts w:ascii="Arial" w:hAnsi="Arial" w:cs="Arial"/>
          <w:sz w:val="24"/>
        </w:rPr>
      </w:pPr>
      <w:r w:rsidRPr="00EC0B43">
        <w:rPr>
          <w:rFonts w:ascii="Arial" w:hAnsi="Arial" w:cs="Arial"/>
          <w:b/>
          <w:sz w:val="24"/>
        </w:rPr>
        <w:t>Parágrafo Único</w:t>
      </w:r>
      <w:r w:rsidRPr="00AC2FB5">
        <w:rPr>
          <w:rFonts w:ascii="Arial" w:hAnsi="Arial" w:cs="Arial"/>
          <w:sz w:val="24"/>
        </w:rPr>
        <w:t xml:space="preserve"> – Estão inclusos nos valores das propostas as despesas com impostos, sobretaxas, manutenção dos veículos, seguros, encargos sociais e trabalhistas para </w:t>
      </w:r>
      <w:r w:rsidR="00136415">
        <w:rPr>
          <w:rFonts w:ascii="Arial" w:hAnsi="Arial" w:cs="Arial"/>
          <w:sz w:val="24"/>
        </w:rPr>
        <w:t>o</w:t>
      </w:r>
      <w:r w:rsidRPr="00AC2FB5">
        <w:rPr>
          <w:rFonts w:ascii="Arial" w:hAnsi="Arial" w:cs="Arial"/>
          <w:sz w:val="24"/>
        </w:rPr>
        <w:t xml:space="preserve"> </w:t>
      </w:r>
      <w:r w:rsidR="00136415">
        <w:rPr>
          <w:rFonts w:ascii="Arial" w:hAnsi="Arial" w:cs="Arial"/>
          <w:sz w:val="24"/>
        </w:rPr>
        <w:t xml:space="preserve">fornecimento dos itens </w:t>
      </w:r>
      <w:r w:rsidRPr="00AC2FB5">
        <w:rPr>
          <w:rFonts w:ascii="Arial" w:hAnsi="Arial" w:cs="Arial"/>
          <w:sz w:val="24"/>
        </w:rPr>
        <w:t>solicitado</w:t>
      </w:r>
      <w:r w:rsidR="00136415">
        <w:rPr>
          <w:rFonts w:ascii="Arial" w:hAnsi="Arial" w:cs="Arial"/>
          <w:sz w:val="24"/>
        </w:rPr>
        <w:t>s</w:t>
      </w:r>
      <w:r w:rsidRPr="00AC2FB5">
        <w:rPr>
          <w:rFonts w:ascii="Arial" w:hAnsi="Arial" w:cs="Arial"/>
          <w:sz w:val="24"/>
        </w:rPr>
        <w:t>.</w:t>
      </w:r>
    </w:p>
    <w:p w:rsidR="00EC0B43" w:rsidRDefault="00EC0B43" w:rsidP="00EC0B43">
      <w:pPr>
        <w:spacing w:before="120"/>
        <w:jc w:val="both"/>
        <w:rPr>
          <w:rFonts w:ascii="Arial" w:hAnsi="Arial" w:cs="Arial"/>
          <w:sz w:val="24"/>
        </w:rPr>
      </w:pPr>
      <w:r w:rsidRPr="00EC0B43">
        <w:rPr>
          <w:rFonts w:ascii="Arial" w:hAnsi="Arial" w:cs="Arial"/>
          <w:b/>
          <w:sz w:val="24"/>
        </w:rPr>
        <w:t>4.2</w:t>
      </w:r>
      <w:r w:rsidRPr="00EC0B43">
        <w:rPr>
          <w:rFonts w:ascii="Arial" w:hAnsi="Arial" w:cs="Arial"/>
          <w:sz w:val="24"/>
        </w:rPr>
        <w:t xml:space="preserve"> - O pagamento equivale a aquisição dos itens do</w:t>
      </w:r>
      <w:r w:rsidR="00FE4394">
        <w:rPr>
          <w:rFonts w:ascii="Arial" w:hAnsi="Arial" w:cs="Arial"/>
          <w:sz w:val="24"/>
        </w:rPr>
        <w:t>s itens</w:t>
      </w:r>
      <w:r w:rsidRPr="00EC0B43">
        <w:rPr>
          <w:rFonts w:ascii="Arial" w:hAnsi="Arial" w:cs="Arial"/>
          <w:sz w:val="24"/>
        </w:rPr>
        <w:t xml:space="preserve">, especificados no processo licitatório, de acordo com Anexo II do Edital e valores vencedores na sessão pública do Pregão Presencial nº. </w:t>
      </w:r>
      <w:r w:rsidR="00324746">
        <w:rPr>
          <w:rFonts w:ascii="Arial" w:hAnsi="Arial" w:cs="Arial"/>
          <w:sz w:val="24"/>
        </w:rPr>
        <w:t>63</w:t>
      </w:r>
      <w:r w:rsidR="00857860" w:rsidRPr="00556C87">
        <w:rPr>
          <w:rFonts w:ascii="Arial" w:hAnsi="Arial" w:cs="Arial"/>
          <w:sz w:val="24"/>
        </w:rPr>
        <w:t>PP/2017</w:t>
      </w:r>
      <w:r w:rsidRPr="00EC0B43">
        <w:rPr>
          <w:rFonts w:ascii="Arial" w:hAnsi="Arial" w:cs="Arial"/>
          <w:sz w:val="24"/>
        </w:rPr>
        <w:t xml:space="preserve">. </w:t>
      </w:r>
    </w:p>
    <w:p w:rsidR="00EC0B43" w:rsidRPr="00EC0B43" w:rsidRDefault="00EC0B43" w:rsidP="00EC0B43">
      <w:pPr>
        <w:rPr>
          <w:rFonts w:ascii="Arial" w:hAnsi="Arial" w:cs="Arial"/>
          <w:sz w:val="24"/>
        </w:rPr>
      </w:pP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6"/>
        <w:gridCol w:w="2552"/>
        <w:gridCol w:w="992"/>
        <w:gridCol w:w="636"/>
        <w:gridCol w:w="1453"/>
        <w:gridCol w:w="1631"/>
      </w:tblGrid>
      <w:tr w:rsidR="00EC0B43" w:rsidRPr="00EC0B43" w:rsidTr="00EC0B43">
        <w:trPr>
          <w:trHeight w:val="255"/>
          <w:jc w:val="center"/>
        </w:trPr>
        <w:tc>
          <w:tcPr>
            <w:tcW w:w="746" w:type="dxa"/>
            <w:vAlign w:val="center"/>
          </w:tcPr>
          <w:p w:rsidR="00EC0B43" w:rsidRPr="00EC0B43" w:rsidRDefault="00EC0B43" w:rsidP="00652277">
            <w:pPr>
              <w:spacing w:before="40" w:after="40"/>
              <w:jc w:val="center"/>
              <w:rPr>
                <w:rFonts w:ascii="Arial" w:hAnsi="Arial" w:cs="Arial"/>
                <w:sz w:val="24"/>
              </w:rPr>
            </w:pPr>
            <w:r w:rsidRPr="00EC0B43">
              <w:rPr>
                <w:rFonts w:ascii="Arial" w:hAnsi="Arial" w:cs="Arial"/>
                <w:sz w:val="24"/>
              </w:rPr>
              <w:t>Item</w:t>
            </w:r>
          </w:p>
        </w:tc>
        <w:tc>
          <w:tcPr>
            <w:tcW w:w="2552" w:type="dxa"/>
            <w:shd w:val="clear" w:color="auto" w:fill="auto"/>
            <w:noWrap/>
            <w:vAlign w:val="bottom"/>
          </w:tcPr>
          <w:p w:rsidR="00EC0B43" w:rsidRPr="00EC0B43" w:rsidRDefault="00EC0B43" w:rsidP="00652277">
            <w:pPr>
              <w:spacing w:before="40" w:after="40"/>
              <w:rPr>
                <w:rFonts w:ascii="Arial" w:hAnsi="Arial" w:cs="Arial"/>
                <w:sz w:val="24"/>
              </w:rPr>
            </w:pPr>
            <w:r w:rsidRPr="00EC0B43">
              <w:rPr>
                <w:rFonts w:ascii="Arial" w:hAnsi="Arial" w:cs="Arial"/>
                <w:sz w:val="24"/>
              </w:rPr>
              <w:t>Descrição do produto</w:t>
            </w:r>
          </w:p>
        </w:tc>
        <w:tc>
          <w:tcPr>
            <w:tcW w:w="992" w:type="dxa"/>
            <w:shd w:val="clear" w:color="auto" w:fill="auto"/>
            <w:noWrap/>
            <w:vAlign w:val="center"/>
          </w:tcPr>
          <w:p w:rsidR="00EC0B43" w:rsidRPr="00EC0B43" w:rsidRDefault="00EC0B43" w:rsidP="00652277">
            <w:pPr>
              <w:spacing w:before="40" w:after="40"/>
              <w:jc w:val="center"/>
              <w:rPr>
                <w:rFonts w:ascii="Arial" w:hAnsi="Arial" w:cs="Arial"/>
                <w:sz w:val="24"/>
              </w:rPr>
            </w:pPr>
            <w:r w:rsidRPr="00EC0B43">
              <w:rPr>
                <w:rFonts w:ascii="Arial" w:hAnsi="Arial" w:cs="Arial"/>
                <w:sz w:val="24"/>
              </w:rPr>
              <w:t>Qtde</w:t>
            </w:r>
          </w:p>
        </w:tc>
        <w:tc>
          <w:tcPr>
            <w:tcW w:w="636" w:type="dxa"/>
            <w:shd w:val="clear" w:color="auto" w:fill="auto"/>
            <w:noWrap/>
            <w:vAlign w:val="center"/>
          </w:tcPr>
          <w:p w:rsidR="00EC0B43" w:rsidRPr="00EC0B43" w:rsidRDefault="00EC0B43" w:rsidP="00652277">
            <w:pPr>
              <w:spacing w:before="40" w:after="40"/>
              <w:jc w:val="center"/>
              <w:rPr>
                <w:rFonts w:ascii="Arial" w:hAnsi="Arial" w:cs="Arial"/>
                <w:sz w:val="24"/>
              </w:rPr>
            </w:pPr>
            <w:r w:rsidRPr="00EC0B43">
              <w:rPr>
                <w:rFonts w:ascii="Arial" w:hAnsi="Arial" w:cs="Arial"/>
                <w:sz w:val="24"/>
              </w:rPr>
              <w:t>und</w:t>
            </w:r>
          </w:p>
        </w:tc>
        <w:tc>
          <w:tcPr>
            <w:tcW w:w="1453" w:type="dxa"/>
            <w:shd w:val="clear" w:color="auto" w:fill="auto"/>
            <w:noWrap/>
            <w:vAlign w:val="center"/>
          </w:tcPr>
          <w:p w:rsidR="00EC0B43" w:rsidRPr="00EC0B43" w:rsidRDefault="00EC0B43" w:rsidP="00652277">
            <w:pPr>
              <w:spacing w:before="40" w:after="40"/>
              <w:jc w:val="center"/>
              <w:rPr>
                <w:rFonts w:ascii="Arial" w:hAnsi="Arial" w:cs="Arial"/>
                <w:sz w:val="24"/>
              </w:rPr>
            </w:pPr>
            <w:r w:rsidRPr="00EC0B43">
              <w:rPr>
                <w:rFonts w:ascii="Arial" w:hAnsi="Arial" w:cs="Arial"/>
                <w:sz w:val="24"/>
              </w:rPr>
              <w:t>Preço (R$)</w:t>
            </w:r>
          </w:p>
        </w:tc>
        <w:tc>
          <w:tcPr>
            <w:tcW w:w="1631" w:type="dxa"/>
            <w:shd w:val="clear" w:color="auto" w:fill="auto"/>
            <w:noWrap/>
            <w:vAlign w:val="center"/>
          </w:tcPr>
          <w:p w:rsidR="00EC0B43" w:rsidRPr="00EC0B43" w:rsidRDefault="00EC0B43" w:rsidP="00652277">
            <w:pPr>
              <w:spacing w:before="40" w:after="40"/>
              <w:jc w:val="center"/>
              <w:rPr>
                <w:rFonts w:ascii="Arial" w:hAnsi="Arial" w:cs="Arial"/>
                <w:sz w:val="24"/>
              </w:rPr>
            </w:pPr>
            <w:r w:rsidRPr="00EC0B43">
              <w:rPr>
                <w:rFonts w:ascii="Arial" w:hAnsi="Arial" w:cs="Arial"/>
                <w:sz w:val="24"/>
              </w:rPr>
              <w:t>Total (R$)</w:t>
            </w:r>
          </w:p>
        </w:tc>
      </w:tr>
      <w:tr w:rsidR="00EC0B43" w:rsidRPr="00EC0B43" w:rsidTr="00EC0B43">
        <w:trPr>
          <w:trHeight w:val="255"/>
          <w:jc w:val="center"/>
        </w:trPr>
        <w:tc>
          <w:tcPr>
            <w:tcW w:w="746" w:type="dxa"/>
            <w:vAlign w:val="center"/>
          </w:tcPr>
          <w:p w:rsidR="00EC0B43" w:rsidRPr="00EC0B43" w:rsidRDefault="00EC0B43" w:rsidP="00652277">
            <w:pPr>
              <w:spacing w:before="40" w:after="40"/>
              <w:jc w:val="center"/>
              <w:rPr>
                <w:rFonts w:ascii="Arial" w:hAnsi="Arial" w:cs="Arial"/>
                <w:sz w:val="24"/>
              </w:rPr>
            </w:pPr>
            <w:r w:rsidRPr="00EC0B43">
              <w:rPr>
                <w:rFonts w:ascii="Arial" w:hAnsi="Arial" w:cs="Arial"/>
                <w:sz w:val="24"/>
              </w:rPr>
              <w:t>00</w:t>
            </w:r>
          </w:p>
        </w:tc>
        <w:tc>
          <w:tcPr>
            <w:tcW w:w="2552" w:type="dxa"/>
            <w:shd w:val="clear" w:color="auto" w:fill="auto"/>
            <w:noWrap/>
            <w:vAlign w:val="bottom"/>
          </w:tcPr>
          <w:p w:rsidR="00EC0B43" w:rsidRPr="00EC0B43" w:rsidRDefault="00EC0B43" w:rsidP="00652277">
            <w:pPr>
              <w:spacing w:before="40" w:after="40"/>
              <w:rPr>
                <w:rFonts w:ascii="Arial" w:hAnsi="Arial" w:cs="Arial"/>
                <w:sz w:val="24"/>
              </w:rPr>
            </w:pPr>
            <w:r w:rsidRPr="00EC0B43">
              <w:rPr>
                <w:rFonts w:ascii="Arial" w:hAnsi="Arial" w:cs="Arial"/>
                <w:sz w:val="24"/>
              </w:rPr>
              <w:t>Xxxxx xxxxxxx</w:t>
            </w:r>
          </w:p>
        </w:tc>
        <w:tc>
          <w:tcPr>
            <w:tcW w:w="992" w:type="dxa"/>
            <w:shd w:val="clear" w:color="auto" w:fill="auto"/>
            <w:noWrap/>
            <w:vAlign w:val="center"/>
          </w:tcPr>
          <w:p w:rsidR="00EC0B43" w:rsidRPr="00EC0B43" w:rsidRDefault="00EC0B43" w:rsidP="00652277">
            <w:pPr>
              <w:spacing w:before="40" w:after="40"/>
              <w:jc w:val="center"/>
              <w:rPr>
                <w:rFonts w:ascii="Arial" w:hAnsi="Arial" w:cs="Arial"/>
                <w:sz w:val="24"/>
              </w:rPr>
            </w:pPr>
            <w:r w:rsidRPr="00EC0B43">
              <w:rPr>
                <w:rFonts w:ascii="Arial" w:hAnsi="Arial" w:cs="Arial"/>
                <w:sz w:val="24"/>
              </w:rPr>
              <w:t>00</w:t>
            </w:r>
          </w:p>
        </w:tc>
        <w:tc>
          <w:tcPr>
            <w:tcW w:w="636" w:type="dxa"/>
            <w:shd w:val="clear" w:color="auto" w:fill="auto"/>
            <w:noWrap/>
            <w:vAlign w:val="center"/>
          </w:tcPr>
          <w:p w:rsidR="00EC0B43" w:rsidRPr="00EC0B43" w:rsidRDefault="00EC0B43" w:rsidP="00652277">
            <w:pPr>
              <w:spacing w:before="40" w:after="40"/>
              <w:rPr>
                <w:rFonts w:ascii="Arial" w:hAnsi="Arial" w:cs="Arial"/>
                <w:sz w:val="24"/>
              </w:rPr>
            </w:pPr>
            <w:r w:rsidRPr="00EC0B43">
              <w:rPr>
                <w:rFonts w:ascii="Arial" w:hAnsi="Arial" w:cs="Arial"/>
                <w:sz w:val="24"/>
              </w:rPr>
              <w:t>Xxx</w:t>
            </w:r>
          </w:p>
        </w:tc>
        <w:tc>
          <w:tcPr>
            <w:tcW w:w="1453" w:type="dxa"/>
            <w:shd w:val="clear" w:color="auto" w:fill="auto"/>
            <w:noWrap/>
            <w:vAlign w:val="bottom"/>
          </w:tcPr>
          <w:p w:rsidR="00EC0B43" w:rsidRPr="00EC0B43" w:rsidRDefault="00EC0B43" w:rsidP="00652277">
            <w:pPr>
              <w:spacing w:before="40" w:after="40"/>
              <w:jc w:val="right"/>
              <w:rPr>
                <w:rFonts w:ascii="Arial" w:hAnsi="Arial" w:cs="Arial"/>
                <w:sz w:val="24"/>
              </w:rPr>
            </w:pPr>
            <w:r w:rsidRPr="00EC0B43">
              <w:rPr>
                <w:rFonts w:ascii="Arial" w:hAnsi="Arial" w:cs="Arial"/>
                <w:sz w:val="24"/>
              </w:rPr>
              <w:t>000,00</w:t>
            </w:r>
          </w:p>
        </w:tc>
        <w:tc>
          <w:tcPr>
            <w:tcW w:w="1631" w:type="dxa"/>
            <w:shd w:val="clear" w:color="auto" w:fill="auto"/>
            <w:noWrap/>
          </w:tcPr>
          <w:p w:rsidR="00EC0B43" w:rsidRPr="00EC0B43" w:rsidRDefault="00EC0B43" w:rsidP="00652277">
            <w:pPr>
              <w:spacing w:before="40" w:after="40"/>
              <w:jc w:val="right"/>
              <w:rPr>
                <w:rFonts w:ascii="Arial" w:hAnsi="Arial" w:cs="Arial"/>
                <w:sz w:val="24"/>
              </w:rPr>
            </w:pPr>
            <w:r w:rsidRPr="00EC0B43">
              <w:rPr>
                <w:rFonts w:ascii="Arial" w:hAnsi="Arial" w:cs="Arial"/>
                <w:sz w:val="24"/>
              </w:rPr>
              <w:t>00.000,00</w:t>
            </w:r>
          </w:p>
        </w:tc>
      </w:tr>
      <w:tr w:rsidR="00EC0B43" w:rsidRPr="00EC0B43" w:rsidTr="00EC0B43">
        <w:trPr>
          <w:trHeight w:val="255"/>
          <w:jc w:val="center"/>
        </w:trPr>
        <w:tc>
          <w:tcPr>
            <w:tcW w:w="4926" w:type="dxa"/>
            <w:gridSpan w:val="4"/>
            <w:tcBorders>
              <w:tr2bl w:val="single" w:sz="4" w:space="0" w:color="auto"/>
            </w:tcBorders>
            <w:vAlign w:val="center"/>
          </w:tcPr>
          <w:p w:rsidR="00EC0B43" w:rsidRPr="00EC0B43" w:rsidRDefault="00EC0B43" w:rsidP="00652277">
            <w:pPr>
              <w:spacing w:before="40" w:after="40"/>
              <w:jc w:val="center"/>
              <w:rPr>
                <w:rFonts w:ascii="Arial" w:hAnsi="Arial" w:cs="Arial"/>
                <w:sz w:val="24"/>
              </w:rPr>
            </w:pPr>
          </w:p>
        </w:tc>
        <w:tc>
          <w:tcPr>
            <w:tcW w:w="1453" w:type="dxa"/>
            <w:shd w:val="clear" w:color="auto" w:fill="auto"/>
            <w:noWrap/>
            <w:vAlign w:val="bottom"/>
          </w:tcPr>
          <w:p w:rsidR="00EC0B43" w:rsidRPr="00EC0B43" w:rsidRDefault="00EC0B43" w:rsidP="00652277">
            <w:pPr>
              <w:spacing w:before="40" w:after="40"/>
              <w:jc w:val="right"/>
              <w:rPr>
                <w:rFonts w:ascii="Arial" w:hAnsi="Arial" w:cs="Arial"/>
                <w:sz w:val="24"/>
              </w:rPr>
            </w:pPr>
            <w:r w:rsidRPr="00EC0B43">
              <w:rPr>
                <w:rFonts w:ascii="Arial" w:hAnsi="Arial" w:cs="Arial"/>
                <w:sz w:val="24"/>
              </w:rPr>
              <w:t>Total</w:t>
            </w:r>
          </w:p>
        </w:tc>
        <w:tc>
          <w:tcPr>
            <w:tcW w:w="1631" w:type="dxa"/>
            <w:shd w:val="clear" w:color="auto" w:fill="auto"/>
            <w:noWrap/>
            <w:vAlign w:val="bottom"/>
          </w:tcPr>
          <w:p w:rsidR="00EC0B43" w:rsidRPr="00EC0B43" w:rsidRDefault="00EC0B43" w:rsidP="00652277">
            <w:pPr>
              <w:spacing w:before="40" w:after="40"/>
              <w:jc w:val="right"/>
              <w:rPr>
                <w:rFonts w:ascii="Arial" w:hAnsi="Arial" w:cs="Arial"/>
                <w:sz w:val="24"/>
              </w:rPr>
            </w:pPr>
            <w:r w:rsidRPr="00EC0B43">
              <w:rPr>
                <w:rFonts w:ascii="Arial" w:hAnsi="Arial" w:cs="Arial"/>
                <w:sz w:val="24"/>
              </w:rPr>
              <w:t>00.000,00</w:t>
            </w:r>
          </w:p>
        </w:tc>
      </w:tr>
    </w:tbl>
    <w:p w:rsidR="00EC0B43" w:rsidRPr="00EC0B43" w:rsidRDefault="00EC0B43" w:rsidP="00EC0B43">
      <w:pPr>
        <w:rPr>
          <w:rFonts w:ascii="Arial" w:hAnsi="Arial" w:cs="Arial"/>
          <w:sz w:val="24"/>
        </w:rPr>
      </w:pPr>
    </w:p>
    <w:p w:rsidR="00EC0B43" w:rsidRPr="00EC0B43" w:rsidRDefault="00EC0B43" w:rsidP="00EC0B43">
      <w:pPr>
        <w:jc w:val="both"/>
        <w:rPr>
          <w:rFonts w:ascii="Arial" w:hAnsi="Arial" w:cs="Arial"/>
          <w:sz w:val="24"/>
        </w:rPr>
      </w:pPr>
      <w:r w:rsidRPr="00EC0B43">
        <w:rPr>
          <w:rFonts w:ascii="Arial" w:hAnsi="Arial" w:cs="Arial"/>
          <w:b/>
          <w:sz w:val="24"/>
        </w:rPr>
        <w:t xml:space="preserve">4.3 </w:t>
      </w:r>
      <w:r w:rsidRPr="00EC0B43">
        <w:rPr>
          <w:rFonts w:ascii="Arial" w:hAnsi="Arial" w:cs="Arial"/>
          <w:sz w:val="24"/>
        </w:rPr>
        <w:t>- O pagamento efetivar-se-á, a cada quantidade solicitada e entregue, no prazo de até 08 (oito) dias úteis, contados a partir da expedição da nota fiscal e do recebimento das mercadorias, de acordo com as especificações;</w:t>
      </w:r>
    </w:p>
    <w:p w:rsidR="00AC2FB5" w:rsidRPr="00AC2FB5" w:rsidRDefault="00AC2FB5" w:rsidP="003F6325">
      <w:pPr>
        <w:jc w:val="both"/>
        <w:rPr>
          <w:rFonts w:ascii="Arial" w:hAnsi="Arial" w:cs="Arial"/>
          <w:sz w:val="24"/>
        </w:rPr>
      </w:pPr>
    </w:p>
    <w:p w:rsidR="00AC2FB5" w:rsidRPr="00AC2FB5" w:rsidRDefault="00AC2FB5" w:rsidP="003F6325">
      <w:pPr>
        <w:jc w:val="both"/>
        <w:rPr>
          <w:rFonts w:ascii="Arial" w:hAnsi="Arial" w:cs="Arial"/>
          <w:b/>
          <w:sz w:val="24"/>
        </w:rPr>
      </w:pPr>
      <w:r w:rsidRPr="00AC2FB5">
        <w:rPr>
          <w:rFonts w:ascii="Arial" w:hAnsi="Arial" w:cs="Arial"/>
          <w:b/>
          <w:sz w:val="24"/>
        </w:rPr>
        <w:t>CLÁUSULA QUINTA - ORIGEM DOS RECURSOS</w:t>
      </w:r>
    </w:p>
    <w:p w:rsidR="004E64FB" w:rsidRDefault="004E64FB" w:rsidP="003F6325">
      <w:pPr>
        <w:jc w:val="both"/>
        <w:rPr>
          <w:rFonts w:ascii="Arial" w:hAnsi="Arial" w:cs="Arial"/>
          <w:b/>
          <w:sz w:val="24"/>
        </w:rPr>
      </w:pPr>
    </w:p>
    <w:p w:rsidR="00AC2FB5" w:rsidRPr="00AC2FB5" w:rsidRDefault="001B0F63" w:rsidP="003F6325">
      <w:pPr>
        <w:jc w:val="both"/>
        <w:rPr>
          <w:rFonts w:ascii="Arial" w:hAnsi="Arial" w:cs="Arial"/>
          <w:sz w:val="24"/>
        </w:rPr>
      </w:pPr>
      <w:r>
        <w:rPr>
          <w:rFonts w:ascii="Arial" w:hAnsi="Arial" w:cs="Arial"/>
          <w:b/>
          <w:sz w:val="24"/>
        </w:rPr>
        <w:t>5.1</w:t>
      </w:r>
      <w:r w:rsidRPr="001B0F63">
        <w:rPr>
          <w:rFonts w:ascii="Arial" w:hAnsi="Arial" w:cs="Arial"/>
          <w:sz w:val="24"/>
        </w:rPr>
        <w:t xml:space="preserve"> - </w:t>
      </w:r>
      <w:r w:rsidR="00AC2FB5" w:rsidRPr="00AC2FB5">
        <w:rPr>
          <w:rFonts w:ascii="Arial" w:hAnsi="Arial" w:cs="Arial"/>
          <w:sz w:val="24"/>
        </w:rPr>
        <w:t xml:space="preserve">As despesas decorrentes da </w:t>
      </w:r>
      <w:r w:rsidR="00136415">
        <w:rPr>
          <w:rFonts w:ascii="Arial" w:hAnsi="Arial" w:cs="Arial"/>
          <w:sz w:val="24"/>
        </w:rPr>
        <w:t>aquisição dos itens licitados</w:t>
      </w:r>
      <w:r w:rsidR="00AC2FB5" w:rsidRPr="00AC2FB5">
        <w:rPr>
          <w:rFonts w:ascii="Arial" w:hAnsi="Arial" w:cs="Arial"/>
          <w:sz w:val="24"/>
        </w:rPr>
        <w:t xml:space="preserve"> com base no Edital do Pregão Presencial Nº. </w:t>
      </w:r>
      <w:r w:rsidR="00324746">
        <w:rPr>
          <w:rFonts w:ascii="Arial" w:hAnsi="Arial" w:cs="Arial"/>
          <w:sz w:val="24"/>
        </w:rPr>
        <w:t>63</w:t>
      </w:r>
      <w:r w:rsidR="00857860" w:rsidRPr="00556C87">
        <w:rPr>
          <w:rFonts w:ascii="Arial" w:hAnsi="Arial" w:cs="Arial"/>
          <w:sz w:val="24"/>
        </w:rPr>
        <w:t>PP/2017</w:t>
      </w:r>
      <w:r w:rsidR="00857860">
        <w:rPr>
          <w:rFonts w:ascii="Arial" w:hAnsi="Arial" w:cs="Arial"/>
          <w:sz w:val="24"/>
        </w:rPr>
        <w:t xml:space="preserve"> </w:t>
      </w:r>
      <w:r w:rsidR="00AC2FB5" w:rsidRPr="00AC2FB5">
        <w:rPr>
          <w:rFonts w:ascii="Arial" w:hAnsi="Arial" w:cs="Arial"/>
          <w:sz w:val="24"/>
        </w:rPr>
        <w:t>correrão à conta de recursos constantes de dotações consignadas no Orçamento Municipal para o exercício corrente, a saber:</w:t>
      </w:r>
    </w:p>
    <w:p w:rsidR="00556C87" w:rsidRPr="00556C87" w:rsidRDefault="00556C87" w:rsidP="00556C87">
      <w:pPr>
        <w:spacing w:before="100" w:beforeAutospacing="1" w:after="100" w:afterAutospacing="1"/>
        <w:rPr>
          <w:rFonts w:ascii="Arial" w:eastAsia="Arial Unicode MS" w:hAnsi="Arial" w:cs="Arial"/>
          <w:b/>
          <w:sz w:val="24"/>
        </w:rPr>
      </w:pPr>
      <w:r w:rsidRPr="00556C87">
        <w:rPr>
          <w:rFonts w:ascii="Arial" w:eastAsia="Arial Unicode MS" w:hAnsi="Arial" w:cs="Arial"/>
          <w:sz w:val="24"/>
        </w:rPr>
        <w:t xml:space="preserve">Órgão: </w:t>
      </w:r>
      <w:r w:rsidRPr="00556C87">
        <w:rPr>
          <w:rFonts w:ascii="Arial" w:eastAsia="Arial Unicode MS" w:hAnsi="Arial" w:cs="Arial"/>
          <w:b/>
          <w:sz w:val="24"/>
        </w:rPr>
        <w:t>02000 – PREFEITURA MUNICIPAL</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Unidade Gestora</w:t>
      </w:r>
      <w:r w:rsidRPr="00556C87">
        <w:rPr>
          <w:rFonts w:ascii="Arial" w:eastAsia="MS Mincho" w:hAnsi="Arial" w:cs="Arial"/>
          <w:sz w:val="24"/>
        </w:rPr>
        <w:t>: 02300- Secretária de Administração;</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:04.122.0003 - 2002 – Manutenção da Controladoria Interna;</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:04.122.0003 - 2005 – Manutenção da Sec. De Administração;</w:t>
      </w:r>
    </w:p>
    <w:p w:rsidR="00556C87" w:rsidRPr="00556C87" w:rsidRDefault="00556C87" w:rsidP="00556C87">
      <w:pPr>
        <w:pStyle w:val="Cabealho"/>
        <w:tabs>
          <w:tab w:val="clear" w:pos="4419"/>
          <w:tab w:val="clear" w:pos="8838"/>
        </w:tabs>
        <w:rPr>
          <w:rFonts w:ascii="Arial" w:eastAsia="MS Mincho" w:hAnsi="Arial" w:cs="Arial"/>
          <w:sz w:val="24"/>
        </w:rPr>
      </w:pP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Unidade Gestora</w:t>
      </w:r>
      <w:r w:rsidRPr="00556C87">
        <w:rPr>
          <w:rFonts w:ascii="Arial" w:eastAsia="MS Mincho" w:hAnsi="Arial" w:cs="Arial"/>
          <w:sz w:val="24"/>
        </w:rPr>
        <w:t>: 02400- Secretária de Finanças;</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:04.122.0004 - 2006 – Manutenção do Setor de Finanças/Tesouraria/Contabilidade e Tributos</w:t>
      </w:r>
    </w:p>
    <w:p w:rsidR="00556C87" w:rsidRPr="00556C87" w:rsidRDefault="00556C87" w:rsidP="00556C87">
      <w:pPr>
        <w:pStyle w:val="Cabealho"/>
        <w:tabs>
          <w:tab w:val="clear" w:pos="4419"/>
          <w:tab w:val="clear" w:pos="8838"/>
        </w:tabs>
        <w:rPr>
          <w:rFonts w:ascii="Arial" w:eastAsia="MS Mincho" w:hAnsi="Arial" w:cs="Arial"/>
          <w:b/>
          <w:sz w:val="24"/>
        </w:rPr>
      </w:pP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Unidade Gestora</w:t>
      </w:r>
      <w:r w:rsidRPr="00556C87">
        <w:rPr>
          <w:rFonts w:ascii="Arial" w:eastAsia="MS Mincho" w:hAnsi="Arial" w:cs="Arial"/>
          <w:sz w:val="24"/>
        </w:rPr>
        <w:t>: 02500- Sec. De Educação, Cultura Esporte e Lazer;</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28.366.0056 - 2012 – Manutenção do Ensino Fundamental;</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28.366.0056 - 2019 – Manutenção do Ensino Fundamental – FUNDEF 40%.</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28.366.0056 - 2021 – Manutenção do Ensino Infantil.</w:t>
      </w:r>
    </w:p>
    <w:p w:rsidR="00556C87" w:rsidRPr="00556C87" w:rsidRDefault="00556C87" w:rsidP="00556C87">
      <w:pPr>
        <w:pStyle w:val="Cabealho"/>
        <w:tabs>
          <w:tab w:val="clear" w:pos="4419"/>
          <w:tab w:val="clear" w:pos="8838"/>
        </w:tabs>
        <w:rPr>
          <w:rFonts w:ascii="Arial" w:eastAsia="MS Mincho" w:hAnsi="Arial" w:cs="Arial"/>
          <w:b/>
          <w:sz w:val="24"/>
        </w:rPr>
      </w:pPr>
      <w:r w:rsidRPr="00556C87">
        <w:rPr>
          <w:rFonts w:ascii="Arial" w:eastAsia="MS Mincho" w:hAnsi="Arial" w:cs="Arial"/>
          <w:b/>
          <w:sz w:val="24"/>
        </w:rPr>
        <w:t>Ação</w:t>
      </w:r>
      <w:r w:rsidRPr="00556C87">
        <w:rPr>
          <w:rFonts w:ascii="Arial" w:eastAsia="MS Mincho" w:hAnsi="Arial" w:cs="Arial"/>
          <w:sz w:val="24"/>
        </w:rPr>
        <w:t>: 12.366.0007 - 2023 – Manutenção de Outros Programas do FNDE</w:t>
      </w:r>
    </w:p>
    <w:p w:rsidR="00556C87" w:rsidRPr="00556C87" w:rsidRDefault="00556C87" w:rsidP="00556C87">
      <w:pPr>
        <w:pStyle w:val="Cabealho"/>
        <w:tabs>
          <w:tab w:val="clear" w:pos="4419"/>
          <w:tab w:val="clear" w:pos="8838"/>
        </w:tabs>
        <w:rPr>
          <w:rFonts w:ascii="Arial" w:eastAsia="MS Mincho" w:hAnsi="Arial" w:cs="Arial"/>
          <w:b/>
          <w:sz w:val="24"/>
        </w:rPr>
      </w:pPr>
      <w:r w:rsidRPr="00556C87">
        <w:rPr>
          <w:rFonts w:ascii="Arial" w:eastAsia="MS Mincho" w:hAnsi="Arial" w:cs="Arial"/>
          <w:b/>
          <w:sz w:val="24"/>
        </w:rPr>
        <w:lastRenderedPageBreak/>
        <w:t>Ação</w:t>
      </w:r>
      <w:r w:rsidRPr="00556C87">
        <w:rPr>
          <w:rFonts w:ascii="Arial" w:eastAsia="MS Mincho" w:hAnsi="Arial" w:cs="Arial"/>
          <w:sz w:val="24"/>
        </w:rPr>
        <w:t>: 12.366.0007 - 2053 – Manutenção de demais Programas do FNDE(BRALF/TOPA E OUTROS).</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28.366.0056 - 2057 – Manutenção Das Creches Municipais.</w:t>
      </w:r>
    </w:p>
    <w:p w:rsidR="00556C87" w:rsidRPr="00556C87" w:rsidRDefault="00556C87" w:rsidP="00556C87">
      <w:pPr>
        <w:pStyle w:val="Cabealho"/>
        <w:tabs>
          <w:tab w:val="clear" w:pos="4419"/>
          <w:tab w:val="clear" w:pos="8838"/>
        </w:tabs>
        <w:rPr>
          <w:rFonts w:ascii="Arial" w:eastAsia="MS Mincho" w:hAnsi="Arial" w:cs="Arial"/>
          <w:b/>
          <w:sz w:val="24"/>
        </w:rPr>
      </w:pP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Unidade Gestora</w:t>
      </w:r>
      <w:r w:rsidRPr="00556C87">
        <w:rPr>
          <w:rFonts w:ascii="Arial" w:eastAsia="MS Mincho" w:hAnsi="Arial" w:cs="Arial"/>
          <w:sz w:val="24"/>
        </w:rPr>
        <w:t>: 02600- Secretária de Saúde;</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10.302.0085 - 2022 – Manutenção Do Fundo Municipal de Saude – Recursos Proprios;</w:t>
      </w:r>
    </w:p>
    <w:p w:rsidR="00556C87" w:rsidRPr="00556C87" w:rsidRDefault="00556C87" w:rsidP="00556C87">
      <w:pPr>
        <w:pStyle w:val="Cabealho"/>
        <w:tabs>
          <w:tab w:val="clear" w:pos="4419"/>
          <w:tab w:val="clear" w:pos="8838"/>
        </w:tabs>
        <w:rPr>
          <w:rFonts w:ascii="Arial" w:eastAsia="MS Mincho" w:hAnsi="Arial" w:cs="Arial"/>
          <w:b/>
          <w:sz w:val="24"/>
        </w:rPr>
      </w:pPr>
      <w:r w:rsidRPr="00556C87">
        <w:rPr>
          <w:rFonts w:ascii="Arial" w:eastAsia="MS Mincho" w:hAnsi="Arial" w:cs="Arial"/>
          <w:b/>
          <w:sz w:val="24"/>
        </w:rPr>
        <w:t>Ação</w:t>
      </w:r>
      <w:r w:rsidRPr="00556C87">
        <w:rPr>
          <w:rFonts w:ascii="Arial" w:eastAsia="MS Mincho" w:hAnsi="Arial" w:cs="Arial"/>
          <w:sz w:val="24"/>
        </w:rPr>
        <w:t>: 10.302.0085 - 2025 – Manutenção do Setor de Vigilância Sanitária;</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10.302.0085 - 2026 – Manutenção e Execução do PSF – Programa Saude da Familia;</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10.302.0085 - 2027 – Piso de Atenção Basica - PAB;</w:t>
      </w:r>
    </w:p>
    <w:p w:rsidR="00556C87" w:rsidRPr="00556C87" w:rsidRDefault="00556C87" w:rsidP="00556C87">
      <w:pPr>
        <w:pStyle w:val="Cabealho"/>
        <w:tabs>
          <w:tab w:val="clear" w:pos="4419"/>
          <w:tab w:val="clear" w:pos="8838"/>
        </w:tabs>
        <w:rPr>
          <w:rFonts w:ascii="Arial" w:eastAsia="MS Mincho" w:hAnsi="Arial" w:cs="Arial"/>
          <w:smallCaps/>
          <w:sz w:val="24"/>
        </w:rPr>
      </w:pPr>
      <w:r w:rsidRPr="00556C87">
        <w:rPr>
          <w:rFonts w:ascii="Arial" w:eastAsia="MS Mincho" w:hAnsi="Arial" w:cs="Arial"/>
          <w:b/>
          <w:sz w:val="24"/>
        </w:rPr>
        <w:t>Ação</w:t>
      </w:r>
      <w:r w:rsidRPr="00556C87">
        <w:rPr>
          <w:rFonts w:ascii="Arial" w:eastAsia="MS Mincho" w:hAnsi="Arial" w:cs="Arial"/>
          <w:sz w:val="24"/>
        </w:rPr>
        <w:t xml:space="preserve">: 10.302.0085 - </w:t>
      </w:r>
      <w:r w:rsidRPr="00556C87">
        <w:rPr>
          <w:rFonts w:ascii="Arial" w:eastAsia="MS Mincho" w:hAnsi="Arial" w:cs="Arial"/>
          <w:smallCaps/>
          <w:sz w:val="24"/>
        </w:rPr>
        <w:t>2028 – MANUTENÇÃO DOS AGENTES COMUNITARIOS DE SAUDE;</w:t>
      </w:r>
    </w:p>
    <w:p w:rsidR="00556C87" w:rsidRPr="00556C87" w:rsidRDefault="00556C87" w:rsidP="00556C87">
      <w:pPr>
        <w:pStyle w:val="Cabealho"/>
        <w:tabs>
          <w:tab w:val="clear" w:pos="4419"/>
          <w:tab w:val="clear" w:pos="8838"/>
        </w:tabs>
        <w:rPr>
          <w:rFonts w:ascii="Arial" w:eastAsia="MS Mincho" w:hAnsi="Arial" w:cs="Arial"/>
          <w:smallCaps/>
          <w:sz w:val="24"/>
        </w:rPr>
      </w:pPr>
      <w:r w:rsidRPr="00556C87">
        <w:rPr>
          <w:rFonts w:ascii="Arial" w:eastAsia="MS Mincho" w:hAnsi="Arial" w:cs="Arial"/>
          <w:b/>
          <w:sz w:val="24"/>
        </w:rPr>
        <w:t>Ação</w:t>
      </w:r>
      <w:r w:rsidRPr="00556C87">
        <w:rPr>
          <w:rFonts w:ascii="Arial" w:eastAsia="MS Mincho" w:hAnsi="Arial" w:cs="Arial"/>
          <w:sz w:val="24"/>
        </w:rPr>
        <w:t xml:space="preserve">: 10.302.0085 - </w:t>
      </w:r>
      <w:r w:rsidRPr="00556C87">
        <w:rPr>
          <w:rFonts w:ascii="Arial" w:eastAsia="MS Mincho" w:hAnsi="Arial" w:cs="Arial"/>
          <w:smallCaps/>
          <w:sz w:val="24"/>
        </w:rPr>
        <w:t>2052 – OUTROS PROGRAMAS DA SAUDE (ESTADO/UNIÃO);</w:t>
      </w:r>
    </w:p>
    <w:p w:rsidR="00556C87" w:rsidRPr="00556C87" w:rsidRDefault="00556C87" w:rsidP="00556C87">
      <w:pPr>
        <w:pStyle w:val="Cabealho"/>
        <w:tabs>
          <w:tab w:val="clear" w:pos="4419"/>
          <w:tab w:val="clear" w:pos="8838"/>
        </w:tabs>
        <w:rPr>
          <w:rFonts w:ascii="Arial" w:eastAsia="MS Mincho" w:hAnsi="Arial" w:cs="Arial"/>
          <w:smallCaps/>
          <w:sz w:val="24"/>
        </w:rPr>
      </w:pPr>
      <w:r w:rsidRPr="00556C87">
        <w:rPr>
          <w:rFonts w:ascii="Arial" w:eastAsia="MS Mincho" w:hAnsi="Arial" w:cs="Arial"/>
          <w:b/>
          <w:sz w:val="24"/>
        </w:rPr>
        <w:t>Ação</w:t>
      </w:r>
      <w:r w:rsidRPr="00556C87">
        <w:rPr>
          <w:rFonts w:ascii="Arial" w:eastAsia="MS Mincho" w:hAnsi="Arial" w:cs="Arial"/>
          <w:sz w:val="24"/>
        </w:rPr>
        <w:t xml:space="preserve">: 10.302.0085 - </w:t>
      </w:r>
      <w:r w:rsidRPr="00556C87">
        <w:rPr>
          <w:rFonts w:ascii="Arial" w:eastAsia="MS Mincho" w:hAnsi="Arial" w:cs="Arial"/>
          <w:smallCaps/>
          <w:sz w:val="24"/>
        </w:rPr>
        <w:t>2054 – MANUTENÇÃO DE PMAQ.</w:t>
      </w:r>
    </w:p>
    <w:p w:rsidR="00556C87" w:rsidRPr="00556C87" w:rsidRDefault="00556C87" w:rsidP="00556C87">
      <w:pPr>
        <w:pStyle w:val="Cabealho"/>
        <w:tabs>
          <w:tab w:val="clear" w:pos="4419"/>
          <w:tab w:val="clear" w:pos="8838"/>
        </w:tabs>
        <w:rPr>
          <w:rFonts w:ascii="Arial" w:eastAsia="MS Mincho" w:hAnsi="Arial" w:cs="Arial"/>
          <w:smallCaps/>
          <w:sz w:val="24"/>
        </w:rPr>
      </w:pPr>
    </w:p>
    <w:p w:rsidR="00556C87" w:rsidRPr="00556C87" w:rsidRDefault="00556C87" w:rsidP="00556C87">
      <w:pPr>
        <w:pStyle w:val="Cabealho"/>
        <w:tabs>
          <w:tab w:val="clear" w:pos="4419"/>
          <w:tab w:val="clear" w:pos="8838"/>
        </w:tabs>
        <w:rPr>
          <w:rFonts w:ascii="Arial" w:eastAsia="MS Mincho" w:hAnsi="Arial" w:cs="Arial"/>
          <w:b/>
          <w:sz w:val="24"/>
        </w:rPr>
      </w:pP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Unidade Gestora</w:t>
      </w:r>
      <w:r w:rsidRPr="00556C87">
        <w:rPr>
          <w:rFonts w:ascii="Arial" w:eastAsia="MS Mincho" w:hAnsi="Arial" w:cs="Arial"/>
          <w:sz w:val="24"/>
        </w:rPr>
        <w:t>: 02700 – Secretária de Viação, Obras e Serv. Públicos e Transportes;</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15.122.0039 - 2032 – Manutenção do Setor Viação, Obras e Serv. Públicos e Transportes;</w:t>
      </w:r>
    </w:p>
    <w:p w:rsidR="00556C87" w:rsidRPr="00556C87" w:rsidRDefault="00556C87" w:rsidP="00556C87">
      <w:pPr>
        <w:pStyle w:val="Cabealho"/>
        <w:tabs>
          <w:tab w:val="clear" w:pos="4419"/>
          <w:tab w:val="clear" w:pos="8838"/>
        </w:tabs>
        <w:rPr>
          <w:rFonts w:ascii="Arial" w:eastAsia="MS Mincho" w:hAnsi="Arial" w:cs="Arial"/>
          <w:b/>
          <w:sz w:val="24"/>
        </w:rPr>
      </w:pP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Unidade Gestora</w:t>
      </w:r>
      <w:r w:rsidRPr="00556C87">
        <w:rPr>
          <w:rFonts w:ascii="Arial" w:eastAsia="MS Mincho" w:hAnsi="Arial" w:cs="Arial"/>
          <w:sz w:val="24"/>
        </w:rPr>
        <w:t>: 02800 – Secretária de Desenvolvimento Social.</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08.241.0005 - 2034 – Manutenção de Erradicação do Trabalho Infantil e Profissionalização do Adolescente;</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08.241.0005 - 2035 – Manutenção dos Recursos do FEAS;</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08.241.0005 - 2042 – Manutenção do Programa Bolsa Familia;</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08.241.0005 - 2046 – CRAS/PAIF;</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08.241.0005 - 2051 – Manutenção da Secretaria de Assistencia Social;</w:t>
      </w:r>
    </w:p>
    <w:p w:rsidR="00556C87" w:rsidRPr="00556C87" w:rsidRDefault="00556C87" w:rsidP="00556C87">
      <w:pPr>
        <w:pStyle w:val="Cabealho"/>
        <w:tabs>
          <w:tab w:val="clear" w:pos="4419"/>
          <w:tab w:val="clear" w:pos="8838"/>
        </w:tabs>
        <w:rPr>
          <w:rFonts w:ascii="Arial" w:eastAsia="MS Mincho" w:hAnsi="Arial" w:cs="Arial"/>
          <w:sz w:val="24"/>
        </w:rPr>
      </w:pPr>
      <w:r w:rsidRPr="00556C87">
        <w:rPr>
          <w:rFonts w:ascii="Arial" w:eastAsia="MS Mincho" w:hAnsi="Arial" w:cs="Arial"/>
          <w:b/>
          <w:sz w:val="24"/>
        </w:rPr>
        <w:t>Ação</w:t>
      </w:r>
      <w:r w:rsidRPr="00556C87">
        <w:rPr>
          <w:rFonts w:ascii="Arial" w:eastAsia="MS Mincho" w:hAnsi="Arial" w:cs="Arial"/>
          <w:sz w:val="24"/>
        </w:rPr>
        <w:t>: 08.241.0005 - 2055 – Manutenção De Outros Programas da FNAS;</w:t>
      </w:r>
    </w:p>
    <w:p w:rsidR="00556C87" w:rsidRPr="00556C87" w:rsidRDefault="00556C87" w:rsidP="00556C87">
      <w:pPr>
        <w:ind w:left="5280" w:hanging="5280"/>
        <w:jc w:val="both"/>
        <w:rPr>
          <w:rFonts w:ascii="Arial" w:eastAsia="MS Mincho" w:hAnsi="Arial" w:cs="Arial"/>
          <w:b/>
          <w:sz w:val="24"/>
        </w:rPr>
      </w:pPr>
    </w:p>
    <w:p w:rsidR="00556C87" w:rsidRPr="00556C87" w:rsidRDefault="00556C87" w:rsidP="00556C87">
      <w:pPr>
        <w:ind w:left="5280" w:hanging="5280"/>
        <w:jc w:val="both"/>
        <w:rPr>
          <w:rFonts w:ascii="Arial" w:eastAsia="MS Mincho" w:hAnsi="Arial" w:cs="Arial"/>
          <w:sz w:val="24"/>
        </w:rPr>
      </w:pPr>
      <w:r w:rsidRPr="00556C87">
        <w:rPr>
          <w:rFonts w:ascii="Arial" w:eastAsia="MS Mincho" w:hAnsi="Arial" w:cs="Arial"/>
          <w:b/>
          <w:sz w:val="24"/>
        </w:rPr>
        <w:t>Elemento da Despesa</w:t>
      </w:r>
      <w:r w:rsidRPr="00556C87">
        <w:rPr>
          <w:rFonts w:ascii="Arial" w:eastAsia="MS Mincho" w:hAnsi="Arial" w:cs="Arial"/>
          <w:sz w:val="24"/>
        </w:rPr>
        <w:t>: 33.90.30.00.00 - Materiais de Consumo;</w:t>
      </w:r>
    </w:p>
    <w:p w:rsidR="00556C87" w:rsidRPr="00556C87" w:rsidRDefault="00556C87" w:rsidP="00556C87">
      <w:pPr>
        <w:ind w:left="5280" w:hanging="5280"/>
        <w:jc w:val="both"/>
        <w:rPr>
          <w:rFonts w:ascii="Arial" w:eastAsia="MS Mincho" w:hAnsi="Arial" w:cs="Arial"/>
          <w:b/>
          <w:sz w:val="24"/>
        </w:rPr>
      </w:pPr>
    </w:p>
    <w:p w:rsidR="00556C87" w:rsidRPr="00556C87" w:rsidRDefault="00556C87" w:rsidP="00556C87">
      <w:pPr>
        <w:ind w:left="5280" w:hanging="5280"/>
        <w:jc w:val="both"/>
        <w:rPr>
          <w:rFonts w:ascii="Arial" w:eastAsia="Arial Unicode MS" w:hAnsi="Arial" w:cs="Arial"/>
          <w:b/>
          <w:sz w:val="24"/>
        </w:rPr>
      </w:pPr>
      <w:r w:rsidRPr="00556C87">
        <w:rPr>
          <w:rFonts w:ascii="Arial" w:eastAsia="MS Mincho" w:hAnsi="Arial" w:cs="Arial"/>
          <w:b/>
          <w:sz w:val="24"/>
        </w:rPr>
        <w:t>Fonte</w:t>
      </w:r>
      <w:r w:rsidRPr="00556C87">
        <w:rPr>
          <w:rFonts w:ascii="Arial" w:eastAsia="Arial Unicode MS" w:hAnsi="Arial" w:cs="Arial"/>
          <w:b/>
          <w:sz w:val="24"/>
        </w:rPr>
        <w:t xml:space="preserve">: </w:t>
      </w:r>
      <w:r w:rsidRPr="00556C87">
        <w:rPr>
          <w:rFonts w:ascii="Arial" w:eastAsia="Arial Unicode MS" w:hAnsi="Arial" w:cs="Arial"/>
          <w:sz w:val="24"/>
        </w:rPr>
        <w:t>0100.000; 0101.001; 0119.019; 0102.002; 0116.016; 0114.014; 0129.029; 01142.042; 0115.015</w:t>
      </w:r>
    </w:p>
    <w:p w:rsidR="000B458A" w:rsidRDefault="000B458A" w:rsidP="003F6325">
      <w:pPr>
        <w:jc w:val="both"/>
        <w:rPr>
          <w:rFonts w:ascii="Arial" w:hAnsi="Arial" w:cs="Arial"/>
          <w:b/>
          <w:sz w:val="24"/>
        </w:rPr>
      </w:pPr>
    </w:p>
    <w:p w:rsidR="00AC2FB5" w:rsidRPr="00AC2FB5" w:rsidRDefault="00AC2FB5" w:rsidP="003F6325">
      <w:pPr>
        <w:jc w:val="both"/>
        <w:rPr>
          <w:rFonts w:ascii="Arial" w:hAnsi="Arial" w:cs="Arial"/>
          <w:b/>
          <w:sz w:val="24"/>
        </w:rPr>
      </w:pPr>
      <w:r w:rsidRPr="00AC2FB5">
        <w:rPr>
          <w:rFonts w:ascii="Arial" w:hAnsi="Arial" w:cs="Arial"/>
          <w:b/>
          <w:sz w:val="24"/>
        </w:rPr>
        <w:t xml:space="preserve">CLÁUSULA SEXTA - DIREITOS E OBRIGAÇÕES DAS PARTES CONTRATANTES </w:t>
      </w:r>
    </w:p>
    <w:p w:rsidR="004E64FB" w:rsidRDefault="004E64FB" w:rsidP="003F6325">
      <w:pPr>
        <w:spacing w:after="120"/>
        <w:jc w:val="both"/>
        <w:rPr>
          <w:rFonts w:ascii="Arial" w:hAnsi="Arial" w:cs="Arial"/>
          <w:b/>
          <w:sz w:val="24"/>
        </w:rPr>
      </w:pPr>
    </w:p>
    <w:p w:rsidR="00AC2FB5" w:rsidRPr="00AC2FB5" w:rsidRDefault="00AC2FB5" w:rsidP="003F6325">
      <w:pPr>
        <w:spacing w:after="120"/>
        <w:jc w:val="both"/>
        <w:rPr>
          <w:rFonts w:ascii="Arial" w:hAnsi="Arial" w:cs="Arial"/>
          <w:b/>
          <w:sz w:val="24"/>
        </w:rPr>
      </w:pPr>
      <w:r w:rsidRPr="00AC2FB5">
        <w:rPr>
          <w:rFonts w:ascii="Arial" w:hAnsi="Arial" w:cs="Arial"/>
          <w:b/>
          <w:sz w:val="24"/>
        </w:rPr>
        <w:t>6.1 - DA CONTRATADA:</w:t>
      </w:r>
    </w:p>
    <w:p w:rsidR="00AC2FB5" w:rsidRPr="002772E3" w:rsidRDefault="00AC2FB5" w:rsidP="003F6325">
      <w:pPr>
        <w:pStyle w:val="Corpodetexto"/>
        <w:jc w:val="both"/>
        <w:rPr>
          <w:rFonts w:ascii="Arial" w:hAnsi="Arial" w:cs="Arial"/>
          <w:sz w:val="24"/>
        </w:rPr>
      </w:pPr>
      <w:r w:rsidRPr="002772E3">
        <w:rPr>
          <w:rFonts w:ascii="Arial" w:hAnsi="Arial" w:cs="Arial"/>
          <w:b/>
          <w:sz w:val="24"/>
        </w:rPr>
        <w:t>6.1.1</w:t>
      </w:r>
      <w:r w:rsidRPr="002772E3">
        <w:rPr>
          <w:rFonts w:ascii="Arial" w:hAnsi="Arial" w:cs="Arial"/>
          <w:sz w:val="24"/>
        </w:rPr>
        <w:t xml:space="preserve"> - A </w:t>
      </w:r>
      <w:r w:rsidRPr="002772E3">
        <w:rPr>
          <w:rFonts w:ascii="Arial" w:hAnsi="Arial" w:cs="Arial"/>
          <w:bCs/>
          <w:sz w:val="24"/>
        </w:rPr>
        <w:t>CONTRATADA</w:t>
      </w:r>
      <w:r w:rsidRPr="002772E3">
        <w:rPr>
          <w:rFonts w:ascii="Arial" w:hAnsi="Arial" w:cs="Arial"/>
          <w:sz w:val="24"/>
        </w:rPr>
        <w:t xml:space="preserve"> obriga-se a manter, durante toda a execução do Contrato, em conformidade com as obrigações assumidas, todas as condições de habilitação e qualificação exigidas na licitação;</w:t>
      </w:r>
    </w:p>
    <w:p w:rsidR="00AC2FB5" w:rsidRPr="002772E3" w:rsidRDefault="00AC2FB5" w:rsidP="003F6325">
      <w:pPr>
        <w:pStyle w:val="Corpodetexto"/>
        <w:jc w:val="both"/>
        <w:rPr>
          <w:rFonts w:ascii="Arial" w:hAnsi="Arial" w:cs="Arial"/>
          <w:sz w:val="24"/>
        </w:rPr>
      </w:pPr>
      <w:r w:rsidRPr="002772E3">
        <w:rPr>
          <w:rFonts w:ascii="Arial" w:hAnsi="Arial" w:cs="Arial"/>
          <w:b/>
          <w:sz w:val="24"/>
        </w:rPr>
        <w:t>6.1.2</w:t>
      </w:r>
      <w:r w:rsidRPr="002772E3">
        <w:rPr>
          <w:rFonts w:ascii="Arial" w:hAnsi="Arial" w:cs="Arial"/>
          <w:sz w:val="24"/>
        </w:rPr>
        <w:t xml:space="preserve"> - A </w:t>
      </w:r>
      <w:r w:rsidRPr="002772E3">
        <w:rPr>
          <w:rFonts w:ascii="Arial" w:hAnsi="Arial" w:cs="Arial"/>
          <w:bCs/>
          <w:sz w:val="24"/>
        </w:rPr>
        <w:t>CONTRATADA</w:t>
      </w:r>
      <w:r w:rsidRPr="002772E3">
        <w:rPr>
          <w:rFonts w:ascii="Arial" w:hAnsi="Arial" w:cs="Arial"/>
          <w:sz w:val="24"/>
        </w:rPr>
        <w:t xml:space="preserve"> é responsável pelos danos causados diretamente à Administração ou a terceiros, decorrentes de sua culpa ou dolo na execução do Contrato, não excluindo ou reduzindo essa responsabilidade à fiscalização ou o acompanhamento pelo órgão interessado;</w:t>
      </w:r>
    </w:p>
    <w:p w:rsidR="00AC2FB5" w:rsidRPr="002772E3" w:rsidRDefault="00AC2FB5" w:rsidP="003F6325">
      <w:pPr>
        <w:pStyle w:val="Corpodetexto"/>
        <w:jc w:val="both"/>
        <w:rPr>
          <w:rFonts w:ascii="Arial" w:hAnsi="Arial" w:cs="Arial"/>
          <w:sz w:val="24"/>
        </w:rPr>
      </w:pPr>
      <w:r w:rsidRPr="002772E3">
        <w:rPr>
          <w:rFonts w:ascii="Arial" w:hAnsi="Arial" w:cs="Arial"/>
          <w:b/>
          <w:sz w:val="24"/>
        </w:rPr>
        <w:lastRenderedPageBreak/>
        <w:t>6.1.3</w:t>
      </w:r>
      <w:r w:rsidRPr="002772E3">
        <w:rPr>
          <w:rFonts w:ascii="Arial" w:hAnsi="Arial" w:cs="Arial"/>
          <w:sz w:val="24"/>
        </w:rPr>
        <w:t xml:space="preserve"> - A </w:t>
      </w:r>
      <w:r w:rsidRPr="002772E3">
        <w:rPr>
          <w:rFonts w:ascii="Arial" w:hAnsi="Arial" w:cs="Arial"/>
          <w:bCs/>
          <w:sz w:val="24"/>
        </w:rPr>
        <w:t>CONTRATADA</w:t>
      </w:r>
      <w:r w:rsidRPr="002772E3">
        <w:rPr>
          <w:rFonts w:ascii="Arial" w:hAnsi="Arial" w:cs="Arial"/>
          <w:sz w:val="24"/>
        </w:rPr>
        <w:t xml:space="preserve"> é obrigada a reparar, remover, reconstruir ou substituir, suas expensas, no total ou em partes, em que se verificarem, defeitos ou incorreções que prejudique a execução do</w:t>
      </w:r>
      <w:r w:rsidR="00AD0895">
        <w:rPr>
          <w:rFonts w:ascii="Arial" w:hAnsi="Arial" w:cs="Arial"/>
          <w:sz w:val="24"/>
        </w:rPr>
        <w:t xml:space="preserve"> contrato.</w:t>
      </w:r>
    </w:p>
    <w:p w:rsidR="00AC2FB5" w:rsidRPr="002772E3" w:rsidRDefault="00AC2FB5" w:rsidP="003F6325">
      <w:pPr>
        <w:pStyle w:val="Corpodetexto"/>
        <w:jc w:val="both"/>
        <w:rPr>
          <w:rFonts w:ascii="Arial" w:hAnsi="Arial" w:cs="Arial"/>
          <w:sz w:val="24"/>
        </w:rPr>
      </w:pPr>
      <w:r w:rsidRPr="00AD0895">
        <w:rPr>
          <w:rFonts w:ascii="Arial" w:hAnsi="Arial" w:cs="Arial"/>
          <w:b/>
          <w:sz w:val="24"/>
        </w:rPr>
        <w:t>6.1.4</w:t>
      </w:r>
      <w:r w:rsidRPr="006959C6">
        <w:rPr>
          <w:rFonts w:ascii="Arial" w:hAnsi="Arial" w:cs="Arial"/>
          <w:sz w:val="24"/>
        </w:rPr>
        <w:t xml:space="preserve"> - </w:t>
      </w:r>
      <w:r w:rsidRPr="002772E3">
        <w:rPr>
          <w:rFonts w:ascii="Arial" w:hAnsi="Arial" w:cs="Arial"/>
          <w:sz w:val="24"/>
        </w:rPr>
        <w:t>Facilitar a fiscalização n</w:t>
      </w:r>
      <w:r w:rsidR="00AD0895">
        <w:rPr>
          <w:rFonts w:ascii="Arial" w:hAnsi="Arial" w:cs="Arial"/>
          <w:sz w:val="24"/>
        </w:rPr>
        <w:t>o fornecimento</w:t>
      </w:r>
      <w:r w:rsidRPr="002772E3">
        <w:rPr>
          <w:rFonts w:ascii="Arial" w:hAnsi="Arial" w:cs="Arial"/>
          <w:sz w:val="24"/>
        </w:rPr>
        <w:t xml:space="preserve"> </w:t>
      </w:r>
      <w:r w:rsidR="00AD0895">
        <w:rPr>
          <w:rFonts w:ascii="Arial" w:hAnsi="Arial" w:cs="Arial"/>
          <w:sz w:val="24"/>
        </w:rPr>
        <w:t>dos itens</w:t>
      </w:r>
      <w:r w:rsidRPr="002772E3">
        <w:rPr>
          <w:rFonts w:ascii="Arial" w:hAnsi="Arial" w:cs="Arial"/>
          <w:sz w:val="24"/>
        </w:rPr>
        <w:t xml:space="preserve"> em que a CONTRATANTE, julgar necessário;</w:t>
      </w:r>
    </w:p>
    <w:p w:rsidR="00AC2FB5" w:rsidRPr="002772E3" w:rsidRDefault="00AC2FB5" w:rsidP="003F6325">
      <w:pPr>
        <w:pStyle w:val="Corpodetexto"/>
        <w:jc w:val="both"/>
        <w:rPr>
          <w:rFonts w:ascii="Arial" w:hAnsi="Arial" w:cs="Arial"/>
          <w:sz w:val="24"/>
        </w:rPr>
      </w:pPr>
      <w:r w:rsidRPr="00AD0895">
        <w:rPr>
          <w:rFonts w:ascii="Arial" w:hAnsi="Arial" w:cs="Arial"/>
          <w:b/>
          <w:sz w:val="24"/>
        </w:rPr>
        <w:t xml:space="preserve">6.1.5 </w:t>
      </w:r>
      <w:r w:rsidRPr="002772E3">
        <w:rPr>
          <w:rFonts w:ascii="Arial" w:hAnsi="Arial" w:cs="Arial"/>
          <w:sz w:val="24"/>
        </w:rPr>
        <w:t>- Comunicar imediatamente à CONTRATANTE, qualquer alteração que, porventura venha a sofrer em seu contrato social;</w:t>
      </w:r>
    </w:p>
    <w:p w:rsidR="00AC2FB5" w:rsidRPr="002772E3" w:rsidRDefault="00AC2FB5" w:rsidP="003F6325">
      <w:pPr>
        <w:pStyle w:val="Corpodetexto"/>
        <w:jc w:val="both"/>
        <w:rPr>
          <w:rFonts w:ascii="Arial" w:hAnsi="Arial" w:cs="Arial"/>
          <w:sz w:val="24"/>
        </w:rPr>
      </w:pPr>
      <w:r w:rsidRPr="00AD0895">
        <w:rPr>
          <w:rFonts w:ascii="Arial" w:hAnsi="Arial" w:cs="Arial"/>
          <w:b/>
          <w:sz w:val="24"/>
        </w:rPr>
        <w:t>6.1.6</w:t>
      </w:r>
      <w:r w:rsidRPr="002772E3">
        <w:rPr>
          <w:rFonts w:ascii="Arial" w:hAnsi="Arial" w:cs="Arial"/>
          <w:sz w:val="24"/>
        </w:rPr>
        <w:t xml:space="preserve"> - A CONTRATADA obriga-se a manter, durante toda execução do contrato, em compatibilidade com as obrigações por eles assumidas todas as condições de habilitação e qualificação exigida na Licitação;</w:t>
      </w:r>
    </w:p>
    <w:p w:rsidR="00AC2FB5" w:rsidRPr="00AC2FB5" w:rsidRDefault="00AC2FB5" w:rsidP="003F6325">
      <w:pPr>
        <w:spacing w:after="120"/>
        <w:jc w:val="both"/>
        <w:rPr>
          <w:rFonts w:ascii="Arial" w:hAnsi="Arial" w:cs="Arial"/>
          <w:sz w:val="24"/>
        </w:rPr>
      </w:pPr>
      <w:r w:rsidRPr="00AD0895">
        <w:rPr>
          <w:rFonts w:ascii="Arial" w:hAnsi="Arial" w:cs="Arial"/>
          <w:b/>
          <w:sz w:val="24"/>
        </w:rPr>
        <w:t>6.1.</w:t>
      </w:r>
      <w:r w:rsidR="00AD0895" w:rsidRPr="00AD0895">
        <w:rPr>
          <w:rFonts w:ascii="Arial" w:hAnsi="Arial" w:cs="Arial"/>
          <w:b/>
          <w:sz w:val="24"/>
        </w:rPr>
        <w:t>7</w:t>
      </w:r>
      <w:r w:rsidRPr="00AC2FB5">
        <w:rPr>
          <w:rFonts w:ascii="Arial" w:hAnsi="Arial" w:cs="Arial"/>
          <w:sz w:val="24"/>
        </w:rPr>
        <w:t xml:space="preserve"> - A CONTRATADA assume inteira responsabilidade pelos danos ou prejuízos causados à CONTRATANTE ou a terceiros, decorrentes de dolo ou culpa, negligência, imperícia ou imprudência, na execução do objeto deste Contrato, diretamente, por seus prepostos e/ou empregados, não excluindo ou reduzindo essa responsabilidade, a fiscalização ou acompanhamento feito pela CONTRATANTE por </w:t>
      </w:r>
      <w:r w:rsidR="00AD0895">
        <w:rPr>
          <w:rFonts w:ascii="Arial" w:hAnsi="Arial" w:cs="Arial"/>
          <w:sz w:val="24"/>
        </w:rPr>
        <w:t xml:space="preserve">meio de </w:t>
      </w:r>
      <w:r w:rsidRPr="00AC2FB5">
        <w:rPr>
          <w:rFonts w:ascii="Arial" w:hAnsi="Arial" w:cs="Arial"/>
          <w:sz w:val="24"/>
        </w:rPr>
        <w:t xml:space="preserve">seus prepostos.  </w:t>
      </w:r>
    </w:p>
    <w:p w:rsidR="00AC2FB5" w:rsidRPr="00AC2FB5" w:rsidRDefault="00AC2FB5" w:rsidP="003F6325">
      <w:pPr>
        <w:spacing w:after="120"/>
        <w:jc w:val="both"/>
        <w:rPr>
          <w:rFonts w:ascii="Arial" w:hAnsi="Arial" w:cs="Arial"/>
          <w:sz w:val="24"/>
        </w:rPr>
      </w:pPr>
      <w:r w:rsidRPr="003F6325">
        <w:rPr>
          <w:rFonts w:ascii="Arial" w:hAnsi="Arial" w:cs="Arial"/>
          <w:b/>
          <w:sz w:val="24"/>
        </w:rPr>
        <w:t xml:space="preserve">6.1.9 </w:t>
      </w:r>
      <w:r w:rsidRPr="00AC2FB5">
        <w:rPr>
          <w:rFonts w:ascii="Arial" w:hAnsi="Arial" w:cs="Arial"/>
          <w:sz w:val="24"/>
        </w:rPr>
        <w:t>- Reconhecer os direitos da administração, em caso de rescisão administrativa prevista no Artigo 77 da Lei 8.666/93;</w:t>
      </w:r>
    </w:p>
    <w:p w:rsidR="00AC2FB5" w:rsidRPr="00AC2FB5" w:rsidRDefault="00AC2FB5" w:rsidP="003F6325">
      <w:pPr>
        <w:jc w:val="both"/>
        <w:rPr>
          <w:rFonts w:ascii="Arial" w:hAnsi="Arial" w:cs="Arial"/>
          <w:sz w:val="24"/>
        </w:rPr>
      </w:pPr>
      <w:r w:rsidRPr="003F6325">
        <w:rPr>
          <w:rFonts w:ascii="Arial" w:hAnsi="Arial" w:cs="Arial"/>
          <w:b/>
          <w:sz w:val="24"/>
        </w:rPr>
        <w:t>6.1.1</w:t>
      </w:r>
      <w:r w:rsidR="003F6325" w:rsidRPr="003F6325">
        <w:rPr>
          <w:rFonts w:ascii="Arial" w:hAnsi="Arial" w:cs="Arial"/>
          <w:b/>
          <w:sz w:val="24"/>
        </w:rPr>
        <w:t>0</w:t>
      </w:r>
      <w:r w:rsidRPr="00AC2FB5">
        <w:rPr>
          <w:rFonts w:ascii="Arial" w:hAnsi="Arial" w:cs="Arial"/>
          <w:sz w:val="24"/>
        </w:rPr>
        <w:t xml:space="preserve"> -</w:t>
      </w:r>
      <w:r w:rsidRPr="00AC2FB5">
        <w:rPr>
          <w:rFonts w:ascii="Arial" w:hAnsi="Arial" w:cs="Arial"/>
          <w:b/>
          <w:sz w:val="24"/>
        </w:rPr>
        <w:t xml:space="preserve"> </w:t>
      </w:r>
      <w:r w:rsidRPr="00AC2FB5">
        <w:rPr>
          <w:rFonts w:ascii="Arial" w:hAnsi="Arial" w:cs="Arial"/>
          <w:sz w:val="24"/>
        </w:rPr>
        <w:t>A CONTRATADA assumirá a responsabilidade total pel</w:t>
      </w:r>
      <w:r w:rsidR="00AD0895">
        <w:rPr>
          <w:rFonts w:ascii="Arial" w:hAnsi="Arial" w:cs="Arial"/>
          <w:sz w:val="24"/>
        </w:rPr>
        <w:t>o fornecimento e entrega</w:t>
      </w:r>
      <w:r w:rsidRPr="00AC2FB5">
        <w:rPr>
          <w:rFonts w:ascii="Arial" w:hAnsi="Arial" w:cs="Arial"/>
          <w:sz w:val="24"/>
        </w:rPr>
        <w:t>, objeto deste Contrato.</w:t>
      </w:r>
    </w:p>
    <w:p w:rsidR="00AC2FB5" w:rsidRPr="00AC2FB5" w:rsidRDefault="00AC2FB5" w:rsidP="003F6325">
      <w:pPr>
        <w:pStyle w:val="Corpodetexto"/>
        <w:spacing w:after="0"/>
        <w:jc w:val="both"/>
        <w:rPr>
          <w:rFonts w:ascii="Arial" w:hAnsi="Arial" w:cs="Arial"/>
          <w:b/>
          <w:sz w:val="24"/>
        </w:rPr>
      </w:pPr>
    </w:p>
    <w:p w:rsidR="00AC2FB5" w:rsidRPr="00AC2FB5" w:rsidRDefault="00AC2FB5" w:rsidP="003F6325">
      <w:pPr>
        <w:jc w:val="both"/>
        <w:rPr>
          <w:rFonts w:ascii="Arial" w:hAnsi="Arial" w:cs="Arial"/>
          <w:b/>
          <w:sz w:val="24"/>
        </w:rPr>
      </w:pPr>
      <w:r w:rsidRPr="00AC2FB5">
        <w:rPr>
          <w:rFonts w:ascii="Arial" w:hAnsi="Arial" w:cs="Arial"/>
          <w:b/>
          <w:sz w:val="24"/>
        </w:rPr>
        <w:t>6.2 - DA CONTRATANTE:</w:t>
      </w:r>
    </w:p>
    <w:p w:rsidR="003765A1" w:rsidRDefault="003765A1" w:rsidP="003F6325">
      <w:pPr>
        <w:spacing w:after="120"/>
        <w:jc w:val="both"/>
        <w:rPr>
          <w:rFonts w:ascii="Arial" w:hAnsi="Arial" w:cs="Arial"/>
          <w:b/>
          <w:sz w:val="24"/>
        </w:rPr>
      </w:pPr>
    </w:p>
    <w:p w:rsidR="00AC2FB5" w:rsidRPr="00AC2FB5" w:rsidRDefault="00AC2FB5" w:rsidP="003F6325">
      <w:pPr>
        <w:spacing w:after="120"/>
        <w:jc w:val="both"/>
        <w:rPr>
          <w:rFonts w:ascii="Arial" w:hAnsi="Arial" w:cs="Arial"/>
          <w:sz w:val="24"/>
        </w:rPr>
      </w:pPr>
      <w:r w:rsidRPr="001B0F63">
        <w:rPr>
          <w:rFonts w:ascii="Arial" w:hAnsi="Arial" w:cs="Arial"/>
          <w:b/>
          <w:sz w:val="24"/>
        </w:rPr>
        <w:t>6.2.1</w:t>
      </w:r>
      <w:r w:rsidRPr="00AC2FB5">
        <w:rPr>
          <w:rFonts w:ascii="Arial" w:hAnsi="Arial" w:cs="Arial"/>
          <w:sz w:val="24"/>
        </w:rPr>
        <w:t xml:space="preserve"> - Pagar conforme estabelecido na Cláusula Quarta, as obrigações financeiras decorrentes do presente Contrato, na integralidade dos seus termos;</w:t>
      </w:r>
    </w:p>
    <w:p w:rsidR="00AC2FB5" w:rsidRPr="00AC2FB5" w:rsidRDefault="00AC2FB5" w:rsidP="003F6325">
      <w:pPr>
        <w:spacing w:after="120"/>
        <w:jc w:val="both"/>
        <w:rPr>
          <w:rFonts w:ascii="Arial" w:hAnsi="Arial" w:cs="Arial"/>
          <w:sz w:val="24"/>
        </w:rPr>
      </w:pPr>
      <w:r w:rsidRPr="001B0F63">
        <w:rPr>
          <w:rFonts w:ascii="Arial" w:hAnsi="Arial" w:cs="Arial"/>
          <w:b/>
          <w:sz w:val="24"/>
        </w:rPr>
        <w:t>6.2.2</w:t>
      </w:r>
      <w:r w:rsidRPr="00AC2FB5">
        <w:rPr>
          <w:rFonts w:ascii="Arial" w:hAnsi="Arial" w:cs="Arial"/>
          <w:sz w:val="24"/>
        </w:rPr>
        <w:t xml:space="preserve"> - A fiscalização da </w:t>
      </w:r>
      <w:r w:rsidR="00AD0895">
        <w:rPr>
          <w:rFonts w:ascii="Arial" w:hAnsi="Arial" w:cs="Arial"/>
          <w:sz w:val="24"/>
        </w:rPr>
        <w:t>entrega</w:t>
      </w:r>
      <w:r w:rsidRPr="00AC2FB5">
        <w:rPr>
          <w:rFonts w:ascii="Arial" w:hAnsi="Arial" w:cs="Arial"/>
          <w:sz w:val="24"/>
        </w:rPr>
        <w:t xml:space="preserve"> será por </w:t>
      </w:r>
      <w:r w:rsidR="00AD0895">
        <w:rPr>
          <w:rFonts w:ascii="Arial" w:hAnsi="Arial" w:cs="Arial"/>
          <w:sz w:val="24"/>
        </w:rPr>
        <w:t>prepostos</w:t>
      </w:r>
      <w:r w:rsidRPr="00AC2FB5">
        <w:rPr>
          <w:rFonts w:ascii="Arial" w:hAnsi="Arial" w:cs="Arial"/>
          <w:sz w:val="24"/>
        </w:rPr>
        <w:t xml:space="preserve"> da CONTRATANTE.</w:t>
      </w:r>
    </w:p>
    <w:p w:rsidR="00AC2FB5" w:rsidRPr="00AC2FB5" w:rsidRDefault="00AC2FB5" w:rsidP="003F6325">
      <w:pPr>
        <w:jc w:val="both"/>
        <w:rPr>
          <w:rFonts w:ascii="Arial" w:hAnsi="Arial" w:cs="Arial"/>
          <w:sz w:val="24"/>
        </w:rPr>
      </w:pPr>
      <w:r w:rsidRPr="001B0F63">
        <w:rPr>
          <w:rFonts w:ascii="Arial" w:hAnsi="Arial" w:cs="Arial"/>
          <w:b/>
          <w:sz w:val="24"/>
        </w:rPr>
        <w:t>6.2.3</w:t>
      </w:r>
      <w:r w:rsidRPr="00AC2FB5">
        <w:rPr>
          <w:rFonts w:ascii="Arial" w:hAnsi="Arial" w:cs="Arial"/>
          <w:sz w:val="24"/>
        </w:rPr>
        <w:t xml:space="preserve"> - Poderá a fiscalização ordenar a suspensão total ou parcial do</w:t>
      </w:r>
      <w:r w:rsidR="00AD0895">
        <w:rPr>
          <w:rFonts w:ascii="Arial" w:hAnsi="Arial" w:cs="Arial"/>
          <w:sz w:val="24"/>
        </w:rPr>
        <w:t xml:space="preserve"> fornecimento</w:t>
      </w:r>
      <w:r w:rsidRPr="00AC2FB5">
        <w:rPr>
          <w:rFonts w:ascii="Arial" w:hAnsi="Arial" w:cs="Arial"/>
          <w:sz w:val="24"/>
        </w:rPr>
        <w:t>, caso não sejam atendidas, dentro de 48 (quarenta e oito) horas, as reclamações que fizer, sem prejuízo de outras sanções que possam se aplicar a CONTRATADA.</w:t>
      </w:r>
    </w:p>
    <w:p w:rsidR="003F6325" w:rsidRDefault="003F6325" w:rsidP="003F6325">
      <w:pPr>
        <w:jc w:val="both"/>
        <w:rPr>
          <w:rFonts w:ascii="Arial" w:hAnsi="Arial" w:cs="Arial"/>
          <w:b/>
          <w:bCs/>
          <w:sz w:val="24"/>
        </w:rPr>
      </w:pPr>
    </w:p>
    <w:p w:rsidR="00AC2FB5" w:rsidRPr="00AC2FB5" w:rsidRDefault="00AC2FB5" w:rsidP="003F6325">
      <w:pPr>
        <w:jc w:val="both"/>
        <w:rPr>
          <w:rFonts w:ascii="Arial" w:hAnsi="Arial" w:cs="Arial"/>
          <w:i/>
          <w:iCs/>
          <w:sz w:val="24"/>
        </w:rPr>
      </w:pPr>
      <w:r w:rsidRPr="00AC2FB5">
        <w:rPr>
          <w:rFonts w:ascii="Arial" w:hAnsi="Arial" w:cs="Arial"/>
          <w:b/>
          <w:bCs/>
          <w:sz w:val="24"/>
        </w:rPr>
        <w:t>CLÁUSULA SÉTIMA – ISENÇÃO DE PENALIDADE</w:t>
      </w:r>
    </w:p>
    <w:p w:rsidR="003765A1" w:rsidRDefault="003765A1" w:rsidP="003F6325">
      <w:pPr>
        <w:jc w:val="both"/>
        <w:rPr>
          <w:rFonts w:ascii="Arial" w:hAnsi="Arial" w:cs="Arial"/>
          <w:b/>
          <w:iCs/>
          <w:sz w:val="24"/>
        </w:rPr>
      </w:pPr>
    </w:p>
    <w:p w:rsidR="00AC2FB5" w:rsidRPr="00AC2FB5" w:rsidRDefault="00AC2FB5" w:rsidP="003F6325">
      <w:pPr>
        <w:jc w:val="both"/>
        <w:rPr>
          <w:rFonts w:ascii="Arial" w:hAnsi="Arial" w:cs="Arial"/>
          <w:sz w:val="24"/>
        </w:rPr>
      </w:pPr>
      <w:r w:rsidRPr="006959C6">
        <w:rPr>
          <w:rFonts w:ascii="Arial" w:hAnsi="Arial" w:cs="Arial"/>
          <w:b/>
          <w:iCs/>
          <w:sz w:val="24"/>
        </w:rPr>
        <w:t>7.1</w:t>
      </w:r>
      <w:r w:rsidRPr="00AC2FB5">
        <w:rPr>
          <w:rFonts w:ascii="Arial" w:hAnsi="Arial" w:cs="Arial"/>
          <w:iCs/>
          <w:sz w:val="24"/>
        </w:rPr>
        <w:t xml:space="preserve"> - </w:t>
      </w:r>
      <w:r w:rsidRPr="00AC2FB5">
        <w:rPr>
          <w:rFonts w:ascii="Arial" w:hAnsi="Arial" w:cs="Arial"/>
          <w:sz w:val="24"/>
        </w:rPr>
        <w:t xml:space="preserve">Considerando que os pagamentos serão efetuados após </w:t>
      </w:r>
      <w:r w:rsidR="00AD0895">
        <w:rPr>
          <w:rFonts w:ascii="Arial" w:hAnsi="Arial" w:cs="Arial"/>
          <w:sz w:val="24"/>
        </w:rPr>
        <w:t>a entrega do produto</w:t>
      </w:r>
      <w:r w:rsidRPr="00AC2FB5">
        <w:rPr>
          <w:rFonts w:ascii="Arial" w:hAnsi="Arial" w:cs="Arial"/>
          <w:sz w:val="24"/>
        </w:rPr>
        <w:t>, não h</w:t>
      </w:r>
      <w:r w:rsidR="00AD0895">
        <w:rPr>
          <w:rFonts w:ascii="Arial" w:hAnsi="Arial" w:cs="Arial"/>
          <w:sz w:val="24"/>
        </w:rPr>
        <w:t>á</w:t>
      </w:r>
      <w:r w:rsidRPr="00AC2FB5">
        <w:rPr>
          <w:rFonts w:ascii="Arial" w:hAnsi="Arial" w:cs="Arial"/>
          <w:sz w:val="24"/>
        </w:rPr>
        <w:t xml:space="preserve"> nenhum risco futuro para o Município, contudo</w:t>
      </w:r>
      <w:r w:rsidR="00AD0895">
        <w:rPr>
          <w:rFonts w:ascii="Arial" w:hAnsi="Arial" w:cs="Arial"/>
          <w:sz w:val="24"/>
        </w:rPr>
        <w:t>,</w:t>
      </w:r>
      <w:r w:rsidRPr="00AC2FB5">
        <w:rPr>
          <w:rFonts w:ascii="Arial" w:hAnsi="Arial" w:cs="Arial"/>
          <w:sz w:val="24"/>
        </w:rPr>
        <w:t xml:space="preserve"> fica estipulado multa de 30% (trinta por cento) </w:t>
      </w:r>
      <w:r w:rsidR="00AD0895">
        <w:rPr>
          <w:rFonts w:ascii="Arial" w:hAnsi="Arial" w:cs="Arial"/>
          <w:sz w:val="24"/>
        </w:rPr>
        <w:t xml:space="preserve">em desfavor da CONTRATADA, se porventura violar qualquer clausula deste contrato, </w:t>
      </w:r>
      <w:r w:rsidRPr="00AC2FB5">
        <w:rPr>
          <w:rFonts w:ascii="Arial" w:hAnsi="Arial" w:cs="Arial"/>
          <w:sz w:val="24"/>
        </w:rPr>
        <w:t>inclusive</w:t>
      </w:r>
      <w:r w:rsidR="00AD0895">
        <w:rPr>
          <w:rFonts w:ascii="Arial" w:hAnsi="Arial" w:cs="Arial"/>
          <w:sz w:val="24"/>
        </w:rPr>
        <w:t>,</w:t>
      </w:r>
      <w:r w:rsidRPr="00AC2FB5">
        <w:rPr>
          <w:rFonts w:ascii="Arial" w:hAnsi="Arial" w:cs="Arial"/>
          <w:sz w:val="24"/>
        </w:rPr>
        <w:t xml:space="preserve"> no caso de vicio na qualidade </w:t>
      </w:r>
      <w:r w:rsidR="00AD0895">
        <w:rPr>
          <w:rFonts w:ascii="Arial" w:hAnsi="Arial" w:cs="Arial"/>
          <w:sz w:val="24"/>
        </w:rPr>
        <w:t>ou quantidade do produto entregue</w:t>
      </w:r>
      <w:r w:rsidRPr="00AC2FB5">
        <w:rPr>
          <w:rFonts w:ascii="Arial" w:hAnsi="Arial" w:cs="Arial"/>
          <w:sz w:val="24"/>
        </w:rPr>
        <w:t>.</w:t>
      </w:r>
    </w:p>
    <w:p w:rsidR="00AC2FB5" w:rsidRPr="00AC2FB5" w:rsidRDefault="00AC2FB5" w:rsidP="003F6325">
      <w:pPr>
        <w:jc w:val="both"/>
        <w:rPr>
          <w:rFonts w:ascii="Arial" w:hAnsi="Arial" w:cs="Arial"/>
          <w:sz w:val="24"/>
        </w:rPr>
      </w:pPr>
    </w:p>
    <w:p w:rsidR="003F03D2" w:rsidRDefault="003F03D2" w:rsidP="003F6325">
      <w:pPr>
        <w:jc w:val="both"/>
        <w:rPr>
          <w:rFonts w:ascii="Arial" w:hAnsi="Arial" w:cs="Arial"/>
          <w:b/>
          <w:sz w:val="24"/>
        </w:rPr>
      </w:pPr>
      <w:r>
        <w:rPr>
          <w:rFonts w:ascii="Arial" w:hAnsi="Arial" w:cs="Arial"/>
          <w:b/>
          <w:sz w:val="24"/>
        </w:rPr>
        <w:t>CLÁUSULA OITAVA – SANÇÕES E PENALIDADES</w:t>
      </w:r>
    </w:p>
    <w:p w:rsidR="003765A1" w:rsidRDefault="003765A1" w:rsidP="003F03D2">
      <w:pPr>
        <w:spacing w:after="120"/>
        <w:jc w:val="both"/>
        <w:rPr>
          <w:rFonts w:ascii="Arial" w:hAnsi="Arial" w:cs="Arial"/>
          <w:b/>
          <w:sz w:val="24"/>
        </w:rPr>
      </w:pPr>
    </w:p>
    <w:p w:rsidR="003F03D2" w:rsidRDefault="003F03D2" w:rsidP="003F03D2">
      <w:pPr>
        <w:spacing w:after="120"/>
        <w:jc w:val="both"/>
        <w:rPr>
          <w:rFonts w:ascii="Arial" w:hAnsi="Arial" w:cs="Arial"/>
          <w:sz w:val="24"/>
        </w:rPr>
      </w:pPr>
      <w:r w:rsidRPr="006959C6">
        <w:rPr>
          <w:rFonts w:ascii="Arial" w:hAnsi="Arial" w:cs="Arial"/>
          <w:b/>
          <w:sz w:val="24"/>
        </w:rPr>
        <w:t>8.1</w:t>
      </w:r>
      <w:r>
        <w:rPr>
          <w:rFonts w:ascii="Arial" w:hAnsi="Arial" w:cs="Arial"/>
          <w:sz w:val="24"/>
        </w:rPr>
        <w:t xml:space="preserve"> -</w:t>
      </w:r>
      <w:r w:rsidRPr="00AC2FB5">
        <w:rPr>
          <w:rFonts w:ascii="Arial" w:hAnsi="Arial" w:cs="Arial"/>
          <w:sz w:val="24"/>
        </w:rPr>
        <w:t xml:space="preserve"> Para a aplicação das penalidades previstas serão levadas em conta a natureza e a gravidade da falta, os prejuízos dela advindos para a Administração Pública e a reincidência na prática do ato</w:t>
      </w:r>
      <w:r>
        <w:rPr>
          <w:rFonts w:ascii="Arial" w:hAnsi="Arial" w:cs="Arial"/>
          <w:sz w:val="24"/>
        </w:rPr>
        <w:t>.</w:t>
      </w:r>
    </w:p>
    <w:p w:rsidR="003F03D2" w:rsidRPr="00AC2FB5" w:rsidRDefault="003F03D2" w:rsidP="003F03D2">
      <w:pPr>
        <w:spacing w:after="120"/>
        <w:jc w:val="both"/>
        <w:rPr>
          <w:rFonts w:ascii="Arial" w:hAnsi="Arial" w:cs="Arial"/>
          <w:sz w:val="24"/>
        </w:rPr>
      </w:pPr>
      <w:r w:rsidRPr="006959C6">
        <w:rPr>
          <w:rFonts w:ascii="Arial" w:hAnsi="Arial" w:cs="Arial"/>
          <w:b/>
          <w:sz w:val="24"/>
        </w:rPr>
        <w:lastRenderedPageBreak/>
        <w:t>8.2</w:t>
      </w:r>
      <w:r>
        <w:rPr>
          <w:rFonts w:ascii="Arial" w:hAnsi="Arial" w:cs="Arial"/>
          <w:sz w:val="24"/>
        </w:rPr>
        <w:t xml:space="preserve"> - </w:t>
      </w:r>
      <w:r w:rsidRPr="00AC2FB5">
        <w:rPr>
          <w:rFonts w:ascii="Arial" w:hAnsi="Arial" w:cs="Arial"/>
          <w:sz w:val="24"/>
        </w:rPr>
        <w:t>A inexecução contratual, inclusive por atraso injustificado na execução do contrato, sujeitará o contratado à multa de mora, que será graduada de acordo com a gravidade da infração, obedecidos os seguintes limites máximos:</w:t>
      </w:r>
    </w:p>
    <w:p w:rsidR="003F03D2" w:rsidRPr="00AC2FB5" w:rsidRDefault="003F03D2" w:rsidP="003F03D2">
      <w:pPr>
        <w:numPr>
          <w:ilvl w:val="0"/>
          <w:numId w:val="13"/>
        </w:numPr>
        <w:tabs>
          <w:tab w:val="left" w:pos="1843"/>
        </w:tabs>
        <w:spacing w:after="120"/>
        <w:jc w:val="both"/>
        <w:rPr>
          <w:rFonts w:ascii="Arial" w:hAnsi="Arial" w:cs="Arial"/>
          <w:sz w:val="24"/>
        </w:rPr>
      </w:pPr>
      <w:r w:rsidRPr="00AC2FB5">
        <w:rPr>
          <w:rFonts w:ascii="Arial" w:hAnsi="Arial" w:cs="Arial"/>
          <w:sz w:val="24"/>
        </w:rPr>
        <w:t>10% (dez por cento) sobre o valor do contrato, em caso de descumprimento total da obrigação, inclusive no de recusa do adjudicatário em firmar o contrato, ou ainda na hipótese de negar-se a efetuar o reforço da caução, dentro de 10 (dez) dias contados da data de sua convocação;</w:t>
      </w:r>
    </w:p>
    <w:p w:rsidR="003F03D2" w:rsidRPr="00AC2FB5" w:rsidRDefault="003F03D2" w:rsidP="003F03D2">
      <w:pPr>
        <w:numPr>
          <w:ilvl w:val="0"/>
          <w:numId w:val="13"/>
        </w:numPr>
        <w:tabs>
          <w:tab w:val="left" w:pos="1843"/>
        </w:tabs>
        <w:spacing w:after="120"/>
        <w:jc w:val="both"/>
        <w:rPr>
          <w:rFonts w:ascii="Arial" w:hAnsi="Arial" w:cs="Arial"/>
          <w:sz w:val="24"/>
        </w:rPr>
      </w:pPr>
      <w:r w:rsidRPr="00AC2FB5">
        <w:rPr>
          <w:rFonts w:ascii="Arial" w:hAnsi="Arial" w:cs="Arial"/>
          <w:sz w:val="24"/>
        </w:rPr>
        <w:t>0,3% (três décimos por cento) ao dia, até o trigésimo dia de atraso, sobre o valor da parte do fornecimento ou serviço não realizado;</w:t>
      </w:r>
    </w:p>
    <w:p w:rsidR="003F03D2" w:rsidRPr="00AC2FB5" w:rsidRDefault="003F03D2" w:rsidP="003F03D2">
      <w:pPr>
        <w:numPr>
          <w:ilvl w:val="0"/>
          <w:numId w:val="13"/>
        </w:numPr>
        <w:tabs>
          <w:tab w:val="left" w:pos="1843"/>
        </w:tabs>
        <w:spacing w:after="120"/>
        <w:jc w:val="both"/>
        <w:rPr>
          <w:rFonts w:ascii="Arial" w:hAnsi="Arial" w:cs="Arial"/>
          <w:sz w:val="24"/>
        </w:rPr>
      </w:pPr>
      <w:r w:rsidRPr="00AC2FB5">
        <w:rPr>
          <w:rFonts w:ascii="Arial" w:hAnsi="Arial" w:cs="Arial"/>
          <w:sz w:val="24"/>
        </w:rPr>
        <w:t>0,7% (sete décimos por cento) sobre o valor da parte do fornecimento ou serviço não realizado, por cada dia subseqüente ao trigésimo.</w:t>
      </w:r>
    </w:p>
    <w:p w:rsidR="003F03D2" w:rsidRPr="00AC2FB5" w:rsidRDefault="003F03D2" w:rsidP="003F03D2">
      <w:pPr>
        <w:spacing w:after="120"/>
        <w:jc w:val="both"/>
        <w:rPr>
          <w:rFonts w:ascii="Arial" w:hAnsi="Arial" w:cs="Arial"/>
          <w:sz w:val="24"/>
        </w:rPr>
      </w:pPr>
      <w:r w:rsidRPr="006959C6">
        <w:rPr>
          <w:rFonts w:ascii="Arial" w:hAnsi="Arial" w:cs="Arial"/>
          <w:b/>
          <w:bCs/>
          <w:sz w:val="24"/>
        </w:rPr>
        <w:t>8.3</w:t>
      </w:r>
      <w:r w:rsidRPr="003F03D2">
        <w:rPr>
          <w:rFonts w:ascii="Arial" w:hAnsi="Arial" w:cs="Arial"/>
          <w:bCs/>
          <w:sz w:val="24"/>
        </w:rPr>
        <w:t xml:space="preserve"> - </w:t>
      </w:r>
      <w:r w:rsidRPr="00AC2FB5">
        <w:rPr>
          <w:rFonts w:ascii="Arial" w:hAnsi="Arial" w:cs="Arial"/>
          <w:sz w:val="24"/>
        </w:rPr>
        <w:t>A multa a que se refere este item não impede que a Administração rescinda unilateralmente o contrato e aplique as demais sanções previstas na lei.</w:t>
      </w:r>
    </w:p>
    <w:p w:rsidR="003F03D2" w:rsidRPr="00AC2FB5" w:rsidRDefault="003F03D2" w:rsidP="003F03D2">
      <w:pPr>
        <w:spacing w:after="120"/>
        <w:jc w:val="both"/>
        <w:rPr>
          <w:rFonts w:ascii="Arial" w:hAnsi="Arial" w:cs="Arial"/>
          <w:sz w:val="24"/>
        </w:rPr>
      </w:pPr>
      <w:r w:rsidRPr="006959C6">
        <w:rPr>
          <w:rFonts w:ascii="Arial" w:hAnsi="Arial" w:cs="Arial"/>
          <w:b/>
          <w:bCs/>
          <w:sz w:val="24"/>
        </w:rPr>
        <w:t>8.4</w:t>
      </w:r>
      <w:r w:rsidRPr="003F03D2">
        <w:rPr>
          <w:rFonts w:ascii="Arial" w:hAnsi="Arial" w:cs="Arial"/>
          <w:bCs/>
          <w:sz w:val="24"/>
        </w:rPr>
        <w:t xml:space="preserve"> -</w:t>
      </w:r>
      <w:r w:rsidRPr="00AC2FB5">
        <w:rPr>
          <w:rFonts w:ascii="Arial" w:hAnsi="Arial" w:cs="Arial"/>
          <w:b/>
          <w:bCs/>
          <w:sz w:val="24"/>
        </w:rPr>
        <w:t xml:space="preserve"> </w:t>
      </w:r>
      <w:r w:rsidRPr="00AC2FB5">
        <w:rPr>
          <w:rFonts w:ascii="Arial" w:hAnsi="Arial" w:cs="Arial"/>
          <w:sz w:val="24"/>
        </w:rPr>
        <w:t>A multa, aplicada após regular processo administrativo, será descontada da garantia do contratado faltoso.</w:t>
      </w:r>
    </w:p>
    <w:p w:rsidR="003F03D2" w:rsidRPr="00AC2FB5" w:rsidRDefault="003F03D2" w:rsidP="003F03D2">
      <w:pPr>
        <w:spacing w:after="120"/>
        <w:jc w:val="both"/>
        <w:rPr>
          <w:rFonts w:ascii="Arial" w:hAnsi="Arial" w:cs="Arial"/>
          <w:sz w:val="24"/>
        </w:rPr>
      </w:pPr>
      <w:r w:rsidRPr="006959C6">
        <w:rPr>
          <w:rFonts w:ascii="Arial" w:hAnsi="Arial" w:cs="Arial"/>
          <w:b/>
          <w:bCs/>
          <w:sz w:val="24"/>
        </w:rPr>
        <w:t>8.5</w:t>
      </w:r>
      <w:r>
        <w:rPr>
          <w:rFonts w:ascii="Arial" w:hAnsi="Arial" w:cs="Arial"/>
          <w:bCs/>
          <w:sz w:val="24"/>
        </w:rPr>
        <w:t xml:space="preserve"> -</w:t>
      </w:r>
      <w:r w:rsidRPr="00AC2FB5">
        <w:rPr>
          <w:rFonts w:ascii="Arial" w:hAnsi="Arial" w:cs="Arial"/>
          <w:b/>
          <w:bCs/>
          <w:sz w:val="24"/>
        </w:rPr>
        <w:t xml:space="preserve"> </w:t>
      </w:r>
      <w:r w:rsidRPr="00AC2FB5">
        <w:rPr>
          <w:rFonts w:ascii="Arial" w:hAnsi="Arial" w:cs="Arial"/>
          <w:sz w:val="24"/>
        </w:rPr>
        <w:t>Se o valor da multa exceder ao da garantia prestada, além da perda desta, a contratada responderá pela sua diferença, que será descontada dos pagamentos eventualmente devidos pela Administração ou, ainda, se for o caso, cobrada judicialmente.</w:t>
      </w:r>
    </w:p>
    <w:p w:rsidR="003F03D2" w:rsidRPr="00AC2FB5" w:rsidRDefault="003F03D2" w:rsidP="003F03D2">
      <w:pPr>
        <w:spacing w:after="120"/>
        <w:jc w:val="both"/>
        <w:rPr>
          <w:rFonts w:ascii="Arial" w:hAnsi="Arial" w:cs="Arial"/>
          <w:sz w:val="24"/>
        </w:rPr>
      </w:pPr>
      <w:r w:rsidRPr="006959C6">
        <w:rPr>
          <w:rFonts w:ascii="Arial" w:hAnsi="Arial" w:cs="Arial"/>
          <w:b/>
          <w:bCs/>
          <w:sz w:val="24"/>
        </w:rPr>
        <w:t>8.6</w:t>
      </w:r>
      <w:r>
        <w:rPr>
          <w:rFonts w:ascii="Arial" w:hAnsi="Arial" w:cs="Arial"/>
          <w:bCs/>
          <w:sz w:val="24"/>
        </w:rPr>
        <w:t xml:space="preserve"> -</w:t>
      </w:r>
      <w:r w:rsidRPr="00AC2FB5">
        <w:rPr>
          <w:rFonts w:ascii="Arial" w:hAnsi="Arial" w:cs="Arial"/>
          <w:b/>
          <w:bCs/>
          <w:sz w:val="24"/>
        </w:rPr>
        <w:t xml:space="preserve"> </w:t>
      </w:r>
      <w:r w:rsidRPr="00AC2FB5">
        <w:rPr>
          <w:rFonts w:ascii="Arial" w:hAnsi="Arial" w:cs="Arial"/>
          <w:sz w:val="24"/>
        </w:rPr>
        <w:t>Não tendo sido prestada garantia, à Administração se reserva o direito de descontar diretamente do pagamento devido à contratada o valor de qualquer multa porventura imposta.</w:t>
      </w:r>
    </w:p>
    <w:p w:rsidR="003F03D2" w:rsidRPr="00AC2FB5" w:rsidRDefault="003F03D2" w:rsidP="003F03D2">
      <w:pPr>
        <w:jc w:val="both"/>
        <w:rPr>
          <w:rFonts w:ascii="Arial" w:hAnsi="Arial" w:cs="Arial"/>
          <w:sz w:val="24"/>
        </w:rPr>
      </w:pPr>
      <w:r w:rsidRPr="006959C6">
        <w:rPr>
          <w:rFonts w:ascii="Arial" w:hAnsi="Arial" w:cs="Arial"/>
          <w:b/>
          <w:bCs/>
          <w:sz w:val="24"/>
        </w:rPr>
        <w:t>8.7</w:t>
      </w:r>
      <w:r>
        <w:rPr>
          <w:rFonts w:ascii="Arial" w:hAnsi="Arial" w:cs="Arial"/>
          <w:bCs/>
          <w:sz w:val="24"/>
        </w:rPr>
        <w:t xml:space="preserve"> -</w:t>
      </w:r>
      <w:r w:rsidRPr="00AC2FB5">
        <w:rPr>
          <w:rFonts w:ascii="Arial" w:hAnsi="Arial" w:cs="Arial"/>
          <w:b/>
          <w:bCs/>
          <w:sz w:val="24"/>
        </w:rPr>
        <w:t xml:space="preserve"> </w:t>
      </w:r>
      <w:r w:rsidRPr="00AC2FB5">
        <w:rPr>
          <w:rFonts w:ascii="Arial" w:hAnsi="Arial" w:cs="Arial"/>
          <w:sz w:val="24"/>
        </w:rPr>
        <w:t>As multas previstas neste item não têm caráter compensatório e o seu pagamento não eximirá a contratada da responsabilidade por perdas e danos decorrentes das infrações cometidas.</w:t>
      </w:r>
    </w:p>
    <w:p w:rsidR="003F03D2" w:rsidRPr="003F03D2" w:rsidRDefault="003F03D2" w:rsidP="003F6325">
      <w:pPr>
        <w:jc w:val="both"/>
        <w:rPr>
          <w:rFonts w:ascii="Arial" w:hAnsi="Arial" w:cs="Arial"/>
          <w:sz w:val="24"/>
        </w:rPr>
      </w:pPr>
    </w:p>
    <w:p w:rsidR="00AC2FB5" w:rsidRPr="00AC2FB5" w:rsidRDefault="00AC2FB5" w:rsidP="003F6325">
      <w:pPr>
        <w:jc w:val="both"/>
        <w:rPr>
          <w:rFonts w:ascii="Arial" w:hAnsi="Arial" w:cs="Arial"/>
          <w:b/>
          <w:sz w:val="24"/>
        </w:rPr>
      </w:pPr>
      <w:r w:rsidRPr="00AC2FB5">
        <w:rPr>
          <w:rFonts w:ascii="Arial" w:hAnsi="Arial" w:cs="Arial"/>
          <w:b/>
          <w:sz w:val="24"/>
        </w:rPr>
        <w:t xml:space="preserve">CLÁUSULA </w:t>
      </w:r>
      <w:r w:rsidR="003F03D2">
        <w:rPr>
          <w:rFonts w:ascii="Arial" w:hAnsi="Arial" w:cs="Arial"/>
          <w:b/>
          <w:sz w:val="24"/>
        </w:rPr>
        <w:t>NON</w:t>
      </w:r>
      <w:r w:rsidRPr="00AC2FB5">
        <w:rPr>
          <w:rFonts w:ascii="Arial" w:hAnsi="Arial" w:cs="Arial"/>
          <w:b/>
          <w:sz w:val="24"/>
        </w:rPr>
        <w:t>A - DA INEXECUÇÃO E DA RESCISÃO:</w:t>
      </w:r>
    </w:p>
    <w:p w:rsidR="003765A1" w:rsidRDefault="003765A1" w:rsidP="003F6325">
      <w:pPr>
        <w:spacing w:after="120"/>
        <w:jc w:val="both"/>
        <w:rPr>
          <w:rFonts w:ascii="Arial" w:hAnsi="Arial" w:cs="Arial"/>
          <w:b/>
          <w:sz w:val="24"/>
        </w:rPr>
      </w:pP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w:t>
      </w:r>
      <w:r w:rsidR="00AC2FB5" w:rsidRPr="00AC2FB5">
        <w:rPr>
          <w:rFonts w:ascii="Arial" w:hAnsi="Arial" w:cs="Arial"/>
          <w:sz w:val="24"/>
        </w:rPr>
        <w:t xml:space="preserve"> - A CONTRATANTE poderá rescindir, unilateralmente, este Contrato, independente de interpelação judicial ou extrajudicial, sempre que ocorrer por parte da CONTRATADA:</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.1.1</w:t>
      </w:r>
      <w:r w:rsidR="00AC2FB5" w:rsidRPr="00AC2FB5">
        <w:rPr>
          <w:rFonts w:ascii="Arial" w:hAnsi="Arial" w:cs="Arial"/>
          <w:sz w:val="24"/>
        </w:rPr>
        <w:t xml:space="preserve"> - O não cumprimento, ou cumprimento irregular, de cláusulas contratuais, especificações ou prazos;</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.1.2</w:t>
      </w:r>
      <w:r w:rsidR="00AC2FB5" w:rsidRPr="00AC2FB5">
        <w:rPr>
          <w:rFonts w:ascii="Arial" w:hAnsi="Arial" w:cs="Arial"/>
          <w:sz w:val="24"/>
        </w:rPr>
        <w:t xml:space="preserve"> - A lentidão do seu cumprimento, levando a CONTRATANTE a comprovar a impossibilidade d</w:t>
      </w:r>
      <w:r w:rsidR="00AD0895">
        <w:rPr>
          <w:rFonts w:ascii="Arial" w:hAnsi="Arial" w:cs="Arial"/>
          <w:sz w:val="24"/>
        </w:rPr>
        <w:t>o fornecimento dos itens licitados</w:t>
      </w:r>
      <w:r w:rsidR="00AC2FB5" w:rsidRPr="00AC2FB5">
        <w:rPr>
          <w:rFonts w:ascii="Arial" w:hAnsi="Arial" w:cs="Arial"/>
          <w:sz w:val="24"/>
        </w:rPr>
        <w:t>, nos prazos e condições estipulados;</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.1.3</w:t>
      </w:r>
      <w:r w:rsidR="00AC2FB5" w:rsidRPr="00AC2FB5">
        <w:rPr>
          <w:rFonts w:ascii="Arial" w:hAnsi="Arial" w:cs="Arial"/>
          <w:sz w:val="24"/>
        </w:rPr>
        <w:t xml:space="preserve"> - O atraso inju</w:t>
      </w:r>
      <w:r w:rsidR="000D2697">
        <w:rPr>
          <w:rFonts w:ascii="Arial" w:hAnsi="Arial" w:cs="Arial"/>
          <w:sz w:val="24"/>
        </w:rPr>
        <w:t>stificado no início das entregas;</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0D2697" w:rsidRPr="006959C6">
        <w:rPr>
          <w:rFonts w:ascii="Arial" w:hAnsi="Arial" w:cs="Arial"/>
          <w:b/>
          <w:sz w:val="24"/>
        </w:rPr>
        <w:t>.1.4</w:t>
      </w:r>
      <w:r w:rsidR="000D2697">
        <w:rPr>
          <w:rFonts w:ascii="Arial" w:hAnsi="Arial" w:cs="Arial"/>
          <w:sz w:val="24"/>
        </w:rPr>
        <w:t xml:space="preserve"> - A paralisação da entrega</w:t>
      </w:r>
      <w:r w:rsidR="00AC2FB5" w:rsidRPr="00AC2FB5">
        <w:rPr>
          <w:rFonts w:ascii="Arial" w:hAnsi="Arial" w:cs="Arial"/>
          <w:sz w:val="24"/>
        </w:rPr>
        <w:t>, sem justa causa e prévia comunicação à CONTRATANTE;</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.1.5</w:t>
      </w:r>
      <w:r w:rsidR="00AC2FB5" w:rsidRPr="00AC2FB5">
        <w:rPr>
          <w:rFonts w:ascii="Arial" w:hAnsi="Arial" w:cs="Arial"/>
          <w:sz w:val="24"/>
        </w:rPr>
        <w:t xml:space="preserve"> - A subcontratação total ou parcial do objeto deste contrato, a associação da CONTRATADA com outrem, a cessão ou transferência, total ou parcial, bem como a </w:t>
      </w:r>
      <w:r w:rsidR="00AC2FB5" w:rsidRPr="00AC2FB5">
        <w:rPr>
          <w:rFonts w:ascii="Arial" w:hAnsi="Arial" w:cs="Arial"/>
          <w:sz w:val="24"/>
        </w:rPr>
        <w:lastRenderedPageBreak/>
        <w:t>fusão, cisão ou incorporação sem a prévia autorização por escrito da CONTRATANTE;</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.1.6</w:t>
      </w:r>
      <w:r w:rsidR="00AC2FB5" w:rsidRPr="00AC2FB5">
        <w:rPr>
          <w:rFonts w:ascii="Arial" w:hAnsi="Arial" w:cs="Arial"/>
          <w:sz w:val="24"/>
        </w:rPr>
        <w:t xml:space="preserve"> - O desatendimento pela CONTRATADA das determinações regulares da Fiscalização da CONTRATANTE, bem como dos seus superiores;</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.1.7</w:t>
      </w:r>
      <w:r w:rsidR="00AC2FB5" w:rsidRPr="00AC2FB5">
        <w:rPr>
          <w:rFonts w:ascii="Arial" w:hAnsi="Arial" w:cs="Arial"/>
          <w:sz w:val="24"/>
        </w:rPr>
        <w:t xml:space="preserve"> - O cometimento reiterado de faltas n</w:t>
      </w:r>
      <w:r w:rsidR="000D2697">
        <w:rPr>
          <w:rFonts w:ascii="Arial" w:hAnsi="Arial" w:cs="Arial"/>
          <w:sz w:val="24"/>
        </w:rPr>
        <w:t>o fornecimentos dos itens licitados</w:t>
      </w:r>
      <w:r w:rsidR="00AC2FB5" w:rsidRPr="00AC2FB5">
        <w:rPr>
          <w:rFonts w:ascii="Arial" w:hAnsi="Arial" w:cs="Arial"/>
          <w:sz w:val="24"/>
        </w:rPr>
        <w:t>, anotadas na forma do parágrafo primeiro do artigo 67 da Lei número 8666/93 de 21/06/93;</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.1.8</w:t>
      </w:r>
      <w:r w:rsidR="00AC2FB5" w:rsidRPr="00AC2FB5">
        <w:rPr>
          <w:rFonts w:ascii="Arial" w:hAnsi="Arial" w:cs="Arial"/>
          <w:sz w:val="24"/>
        </w:rPr>
        <w:t xml:space="preserve"> - A decretação de falência, insolvência ou concordata da CONTRATADA;</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.1.8.1</w:t>
      </w:r>
      <w:r w:rsidR="00AC2FB5" w:rsidRPr="00AC2FB5">
        <w:rPr>
          <w:rFonts w:ascii="Arial" w:hAnsi="Arial" w:cs="Arial"/>
          <w:sz w:val="24"/>
        </w:rPr>
        <w:t xml:space="preserve"> - No caso de concordata é facultado à CONTRATANTE manter o contrato, com a CONTRATADA, assumindo ou não o controle das atividades que julgar necessárias, a seu exclusivo juízo, de forma a permitir a conclusão da entrega dos produtos sem prejuízo à Administração;</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.1.9</w:t>
      </w:r>
      <w:r w:rsidR="00AC2FB5" w:rsidRPr="00AC2FB5">
        <w:rPr>
          <w:rFonts w:ascii="Arial" w:hAnsi="Arial" w:cs="Arial"/>
          <w:sz w:val="24"/>
        </w:rPr>
        <w:t xml:space="preserve"> - A dissolução da CONTRATADA;</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.1.10</w:t>
      </w:r>
      <w:r w:rsidR="00AC2FB5" w:rsidRPr="00AC2FB5">
        <w:rPr>
          <w:rFonts w:ascii="Arial" w:hAnsi="Arial" w:cs="Arial"/>
          <w:sz w:val="24"/>
        </w:rPr>
        <w:t xml:space="preserve"> - A alteração social ou a modificação da finalidade ou da estrutura da CONTRATADA, que prejudique a execução do contrato;</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.1.11</w:t>
      </w:r>
      <w:r w:rsidR="00AC2FB5" w:rsidRPr="00AC2FB5">
        <w:rPr>
          <w:rFonts w:ascii="Arial" w:hAnsi="Arial" w:cs="Arial"/>
          <w:sz w:val="24"/>
        </w:rPr>
        <w:t xml:space="preserve"> - Ocorrendo a rescisão nos termos do item 8.1 acima citado, acarretará para a CONTRATADA, as conseqüências contidas no artigo 80 da Lei Nº 8666/93 de 21/06/93, sem prejuízo de outras sanções previstas na citada Lei.</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.2</w:t>
      </w:r>
      <w:r w:rsidR="00AC2FB5" w:rsidRPr="00AC2FB5">
        <w:rPr>
          <w:rFonts w:ascii="Arial" w:hAnsi="Arial" w:cs="Arial"/>
          <w:sz w:val="24"/>
        </w:rPr>
        <w:t xml:space="preserve"> - A rescisão contratual poderá também ocorrer das seguintes formas:</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.2.1</w:t>
      </w:r>
      <w:r w:rsidR="00AC2FB5" w:rsidRPr="00AC2FB5">
        <w:rPr>
          <w:rFonts w:ascii="Arial" w:hAnsi="Arial" w:cs="Arial"/>
          <w:sz w:val="24"/>
        </w:rPr>
        <w:t xml:space="preserve"> - Determinada por ato unilateral e escrito da CONTRATANTE, nos casos acima enumerados nos itens de </w:t>
      </w:r>
      <w:r w:rsidR="001B0F63">
        <w:rPr>
          <w:rFonts w:ascii="Arial" w:hAnsi="Arial" w:cs="Arial"/>
          <w:sz w:val="24"/>
        </w:rPr>
        <w:t>9</w:t>
      </w:r>
      <w:r w:rsidR="00AC2FB5" w:rsidRPr="00AC2FB5">
        <w:rPr>
          <w:rFonts w:ascii="Arial" w:hAnsi="Arial" w:cs="Arial"/>
          <w:sz w:val="24"/>
        </w:rPr>
        <w:t xml:space="preserve">.1.1 a </w:t>
      </w:r>
      <w:r w:rsidR="001B0F63">
        <w:rPr>
          <w:rFonts w:ascii="Arial" w:hAnsi="Arial" w:cs="Arial"/>
          <w:sz w:val="24"/>
        </w:rPr>
        <w:t>9</w:t>
      </w:r>
      <w:r w:rsidR="00AC2FB5" w:rsidRPr="00AC2FB5">
        <w:rPr>
          <w:rFonts w:ascii="Arial" w:hAnsi="Arial" w:cs="Arial"/>
          <w:sz w:val="24"/>
        </w:rPr>
        <w:t>.1.10, ou outros contidos na Lei Nº. 8666/93 de 21/06/93;</w:t>
      </w:r>
    </w:p>
    <w:p w:rsidR="00AC2FB5" w:rsidRPr="00AC2FB5" w:rsidRDefault="003F03D2" w:rsidP="003F6325">
      <w:pPr>
        <w:spacing w:after="120"/>
        <w:jc w:val="both"/>
        <w:rPr>
          <w:rFonts w:ascii="Arial" w:hAnsi="Arial" w:cs="Arial"/>
          <w:sz w:val="24"/>
        </w:rPr>
      </w:pPr>
      <w:r w:rsidRPr="006959C6">
        <w:rPr>
          <w:rFonts w:ascii="Arial" w:hAnsi="Arial" w:cs="Arial"/>
          <w:b/>
          <w:sz w:val="24"/>
        </w:rPr>
        <w:t>9</w:t>
      </w:r>
      <w:r w:rsidR="00AC2FB5" w:rsidRPr="006959C6">
        <w:rPr>
          <w:rFonts w:ascii="Arial" w:hAnsi="Arial" w:cs="Arial"/>
          <w:b/>
          <w:sz w:val="24"/>
        </w:rPr>
        <w:t>.2.2</w:t>
      </w:r>
      <w:r w:rsidR="00AC2FB5" w:rsidRPr="00AC2FB5">
        <w:rPr>
          <w:rFonts w:ascii="Arial" w:hAnsi="Arial" w:cs="Arial"/>
          <w:sz w:val="24"/>
        </w:rPr>
        <w:t xml:space="preserve"> - Amigável, por acordo entre as partes CONTRATANTES, desde que haja conveniência para a CONTRATANTE;</w:t>
      </w:r>
    </w:p>
    <w:p w:rsidR="00AC2FB5" w:rsidRPr="00AC2FB5" w:rsidRDefault="003F03D2" w:rsidP="003F6325">
      <w:pPr>
        <w:spacing w:after="120"/>
        <w:jc w:val="both"/>
        <w:rPr>
          <w:rFonts w:ascii="Arial" w:hAnsi="Arial" w:cs="Arial"/>
          <w:sz w:val="24"/>
        </w:rPr>
      </w:pPr>
      <w:r w:rsidRPr="00A742E3">
        <w:rPr>
          <w:rFonts w:ascii="Arial" w:hAnsi="Arial" w:cs="Arial"/>
          <w:b/>
          <w:sz w:val="24"/>
        </w:rPr>
        <w:t>9</w:t>
      </w:r>
      <w:r w:rsidR="00AC2FB5" w:rsidRPr="00A742E3">
        <w:rPr>
          <w:rFonts w:ascii="Arial" w:hAnsi="Arial" w:cs="Arial"/>
          <w:b/>
          <w:sz w:val="24"/>
        </w:rPr>
        <w:t>.2.2.1</w:t>
      </w:r>
      <w:r w:rsidR="00AC2FB5" w:rsidRPr="00AC2FB5">
        <w:rPr>
          <w:rFonts w:ascii="Arial" w:hAnsi="Arial" w:cs="Arial"/>
          <w:sz w:val="24"/>
        </w:rPr>
        <w:t xml:space="preserve"> - A rescisão amigável ou administrativa deverá ser precedida de autorização escrita e fundamentada da autoridade competente da CONTRATANTE;</w:t>
      </w:r>
    </w:p>
    <w:p w:rsidR="00AC2FB5" w:rsidRPr="00AC2FB5" w:rsidRDefault="003F03D2" w:rsidP="003F6325">
      <w:pPr>
        <w:spacing w:after="120"/>
        <w:jc w:val="both"/>
        <w:rPr>
          <w:rFonts w:ascii="Arial" w:hAnsi="Arial" w:cs="Arial"/>
          <w:sz w:val="24"/>
        </w:rPr>
      </w:pPr>
      <w:r w:rsidRPr="00A742E3">
        <w:rPr>
          <w:rFonts w:ascii="Arial" w:hAnsi="Arial" w:cs="Arial"/>
          <w:b/>
          <w:sz w:val="24"/>
        </w:rPr>
        <w:t>9</w:t>
      </w:r>
      <w:r w:rsidR="00AC2FB5" w:rsidRPr="00A742E3">
        <w:rPr>
          <w:rFonts w:ascii="Arial" w:hAnsi="Arial" w:cs="Arial"/>
          <w:b/>
          <w:sz w:val="24"/>
        </w:rPr>
        <w:t>.2.2.2</w:t>
      </w:r>
      <w:r w:rsidR="00AC2FB5" w:rsidRPr="00AC2FB5">
        <w:rPr>
          <w:rFonts w:ascii="Arial" w:hAnsi="Arial" w:cs="Arial"/>
          <w:sz w:val="24"/>
        </w:rPr>
        <w:t xml:space="preserve"> - Quando a rescisão ocorrer, sem culpa da CONTRATADA, será ressarcido a este os prejuízos regularmente comprovados que houver sofrido, tendo direito a:</w:t>
      </w:r>
    </w:p>
    <w:p w:rsidR="00AC2FB5" w:rsidRPr="00AC2FB5" w:rsidRDefault="00AC2FB5" w:rsidP="003F6325">
      <w:pPr>
        <w:ind w:left="709"/>
        <w:jc w:val="both"/>
        <w:rPr>
          <w:rFonts w:ascii="Arial" w:hAnsi="Arial" w:cs="Arial"/>
          <w:sz w:val="24"/>
        </w:rPr>
      </w:pPr>
      <w:r w:rsidRPr="00AC2FB5">
        <w:rPr>
          <w:rFonts w:ascii="Arial" w:hAnsi="Arial" w:cs="Arial"/>
          <w:sz w:val="24"/>
        </w:rPr>
        <w:t>a) Devolução da garantia;</w:t>
      </w:r>
    </w:p>
    <w:p w:rsidR="00AC2FB5" w:rsidRPr="00AC2FB5" w:rsidRDefault="00AC2FB5" w:rsidP="003F6325">
      <w:pPr>
        <w:ind w:left="709"/>
        <w:jc w:val="both"/>
        <w:rPr>
          <w:rFonts w:ascii="Arial" w:hAnsi="Arial" w:cs="Arial"/>
          <w:sz w:val="24"/>
        </w:rPr>
      </w:pPr>
      <w:r w:rsidRPr="00AC2FB5">
        <w:rPr>
          <w:rFonts w:ascii="Arial" w:hAnsi="Arial" w:cs="Arial"/>
          <w:sz w:val="24"/>
        </w:rPr>
        <w:t xml:space="preserve">b) Pagamentos devidos pela execução do contrato até a data da rescisão; </w:t>
      </w:r>
    </w:p>
    <w:p w:rsidR="00AC2FB5" w:rsidRPr="00AC2FB5" w:rsidRDefault="00AC2FB5" w:rsidP="003F6325">
      <w:pPr>
        <w:spacing w:after="120"/>
        <w:ind w:left="709"/>
        <w:jc w:val="both"/>
        <w:rPr>
          <w:rFonts w:ascii="Arial" w:hAnsi="Arial" w:cs="Arial"/>
          <w:sz w:val="24"/>
        </w:rPr>
      </w:pPr>
      <w:r w:rsidRPr="00AC2FB5">
        <w:rPr>
          <w:rFonts w:ascii="Arial" w:hAnsi="Arial" w:cs="Arial"/>
          <w:sz w:val="24"/>
        </w:rPr>
        <w:t>c) Pagamento do custo de desmobilização;</w:t>
      </w:r>
    </w:p>
    <w:p w:rsidR="00AC2FB5" w:rsidRPr="00AC2FB5" w:rsidRDefault="003F03D2" w:rsidP="003F6325">
      <w:pPr>
        <w:jc w:val="both"/>
        <w:rPr>
          <w:rFonts w:ascii="Arial" w:hAnsi="Arial" w:cs="Arial"/>
          <w:sz w:val="24"/>
        </w:rPr>
      </w:pPr>
      <w:r w:rsidRPr="00A742E3">
        <w:rPr>
          <w:rFonts w:ascii="Arial" w:hAnsi="Arial" w:cs="Arial"/>
          <w:b/>
          <w:sz w:val="24"/>
        </w:rPr>
        <w:t>9</w:t>
      </w:r>
      <w:r w:rsidR="00AC2FB5" w:rsidRPr="00A742E3">
        <w:rPr>
          <w:rFonts w:ascii="Arial" w:hAnsi="Arial" w:cs="Arial"/>
          <w:b/>
          <w:sz w:val="24"/>
        </w:rPr>
        <w:t>.2.3</w:t>
      </w:r>
      <w:r w:rsidR="00AC2FB5" w:rsidRPr="00AC2FB5">
        <w:rPr>
          <w:rFonts w:ascii="Arial" w:hAnsi="Arial" w:cs="Arial"/>
          <w:sz w:val="24"/>
        </w:rPr>
        <w:t xml:space="preserve"> - Judicial, nos termos da legislação em vigor.</w:t>
      </w:r>
    </w:p>
    <w:p w:rsidR="00AC2FB5" w:rsidRPr="00AC2FB5" w:rsidRDefault="00AC2FB5" w:rsidP="003F6325">
      <w:pPr>
        <w:jc w:val="both"/>
        <w:rPr>
          <w:rFonts w:ascii="Arial" w:hAnsi="Arial" w:cs="Arial"/>
          <w:sz w:val="24"/>
        </w:rPr>
      </w:pPr>
    </w:p>
    <w:p w:rsidR="00AC2FB5" w:rsidRPr="00AC2FB5" w:rsidRDefault="00AC2FB5" w:rsidP="003F6325">
      <w:pPr>
        <w:jc w:val="both"/>
        <w:rPr>
          <w:rFonts w:ascii="Arial" w:hAnsi="Arial" w:cs="Arial"/>
          <w:b/>
          <w:sz w:val="24"/>
        </w:rPr>
      </w:pPr>
      <w:r w:rsidRPr="00AC2FB5">
        <w:rPr>
          <w:rFonts w:ascii="Arial" w:hAnsi="Arial" w:cs="Arial"/>
          <w:b/>
          <w:sz w:val="24"/>
        </w:rPr>
        <w:t xml:space="preserve">CLÁUSULA </w:t>
      </w:r>
      <w:r w:rsidR="003F03D2">
        <w:rPr>
          <w:rFonts w:ascii="Arial" w:hAnsi="Arial" w:cs="Arial"/>
          <w:b/>
          <w:sz w:val="24"/>
        </w:rPr>
        <w:t>DECIM</w:t>
      </w:r>
      <w:r w:rsidRPr="00AC2FB5">
        <w:rPr>
          <w:rFonts w:ascii="Arial" w:hAnsi="Arial" w:cs="Arial"/>
          <w:b/>
          <w:sz w:val="24"/>
        </w:rPr>
        <w:t>A – DA VINCULAÇÃO E ADJUDICAÇÃO</w:t>
      </w:r>
    </w:p>
    <w:p w:rsidR="004E64FB" w:rsidRDefault="004E64FB" w:rsidP="003F6325">
      <w:pPr>
        <w:jc w:val="both"/>
        <w:rPr>
          <w:rFonts w:ascii="Arial" w:hAnsi="Arial" w:cs="Arial"/>
          <w:b/>
          <w:sz w:val="24"/>
        </w:rPr>
      </w:pPr>
    </w:p>
    <w:p w:rsidR="00AC2FB5" w:rsidRPr="00AC2FB5" w:rsidRDefault="003F03D2" w:rsidP="003F6325">
      <w:pPr>
        <w:jc w:val="both"/>
        <w:rPr>
          <w:rFonts w:ascii="Arial" w:hAnsi="Arial" w:cs="Arial"/>
          <w:sz w:val="24"/>
        </w:rPr>
      </w:pPr>
      <w:r w:rsidRPr="00A742E3">
        <w:rPr>
          <w:rFonts w:ascii="Arial" w:hAnsi="Arial" w:cs="Arial"/>
          <w:b/>
          <w:sz w:val="24"/>
        </w:rPr>
        <w:t>10</w:t>
      </w:r>
      <w:r w:rsidR="00AC2FB5" w:rsidRPr="00A742E3">
        <w:rPr>
          <w:rFonts w:ascii="Arial" w:hAnsi="Arial" w:cs="Arial"/>
          <w:b/>
          <w:sz w:val="24"/>
        </w:rPr>
        <w:t>.1</w:t>
      </w:r>
      <w:r w:rsidR="00AC2FB5" w:rsidRPr="00AC2FB5">
        <w:rPr>
          <w:rFonts w:ascii="Arial" w:hAnsi="Arial" w:cs="Arial"/>
          <w:sz w:val="24"/>
        </w:rPr>
        <w:t xml:space="preserve"> – O presente contrato está vinculado ao Processo Licitatório Pregão Presencial n. </w:t>
      </w:r>
      <w:r w:rsidR="00324746">
        <w:rPr>
          <w:rFonts w:ascii="Arial" w:hAnsi="Arial" w:cs="Arial"/>
          <w:sz w:val="24"/>
        </w:rPr>
        <w:t>63</w:t>
      </w:r>
      <w:r w:rsidR="00857860" w:rsidRPr="00556C87">
        <w:rPr>
          <w:rFonts w:ascii="Arial" w:hAnsi="Arial" w:cs="Arial"/>
          <w:sz w:val="24"/>
        </w:rPr>
        <w:t>PP/2017</w:t>
      </w:r>
      <w:r w:rsidR="00857860">
        <w:rPr>
          <w:rFonts w:ascii="Arial" w:hAnsi="Arial" w:cs="Arial"/>
          <w:sz w:val="24"/>
        </w:rPr>
        <w:t xml:space="preserve"> </w:t>
      </w:r>
      <w:r w:rsidR="00AC2FB5" w:rsidRPr="00AC2FB5">
        <w:rPr>
          <w:rFonts w:ascii="Arial" w:hAnsi="Arial" w:cs="Arial"/>
          <w:sz w:val="24"/>
        </w:rPr>
        <w:t>e adjudicado á Empresa Xxxxx Xxxxx Xxxxx.</w:t>
      </w:r>
    </w:p>
    <w:p w:rsidR="00AC2FB5" w:rsidRPr="00AC2FB5" w:rsidRDefault="00AC2FB5" w:rsidP="003F6325">
      <w:pPr>
        <w:jc w:val="both"/>
        <w:rPr>
          <w:rFonts w:ascii="Arial" w:hAnsi="Arial" w:cs="Arial"/>
          <w:b/>
          <w:sz w:val="24"/>
        </w:rPr>
      </w:pPr>
    </w:p>
    <w:p w:rsidR="00AC2FB5" w:rsidRPr="00AC2FB5" w:rsidRDefault="00AC2FB5" w:rsidP="003F6325">
      <w:pPr>
        <w:jc w:val="both"/>
        <w:rPr>
          <w:rFonts w:ascii="Arial" w:hAnsi="Arial" w:cs="Arial"/>
          <w:b/>
          <w:sz w:val="24"/>
        </w:rPr>
      </w:pPr>
      <w:r w:rsidRPr="00AC2FB5">
        <w:rPr>
          <w:rFonts w:ascii="Arial" w:hAnsi="Arial" w:cs="Arial"/>
          <w:b/>
          <w:sz w:val="24"/>
        </w:rPr>
        <w:t xml:space="preserve">CLÁUSULA DÉCIMA </w:t>
      </w:r>
      <w:r w:rsidR="003F03D2">
        <w:rPr>
          <w:rFonts w:ascii="Arial" w:hAnsi="Arial" w:cs="Arial"/>
          <w:b/>
          <w:sz w:val="24"/>
        </w:rPr>
        <w:t xml:space="preserve">PRIMEIRA </w:t>
      </w:r>
      <w:r w:rsidRPr="00AC2FB5">
        <w:rPr>
          <w:rFonts w:ascii="Arial" w:hAnsi="Arial" w:cs="Arial"/>
          <w:b/>
          <w:sz w:val="24"/>
        </w:rPr>
        <w:t>– DA PUBLICAÇÃO</w:t>
      </w:r>
    </w:p>
    <w:p w:rsidR="004E64FB" w:rsidRDefault="004E64FB" w:rsidP="003F6325">
      <w:pPr>
        <w:jc w:val="both"/>
        <w:rPr>
          <w:rFonts w:ascii="Arial" w:hAnsi="Arial" w:cs="Arial"/>
          <w:b/>
          <w:sz w:val="24"/>
        </w:rPr>
      </w:pPr>
    </w:p>
    <w:p w:rsidR="00AC2FB5" w:rsidRPr="00AC2FB5" w:rsidRDefault="00AC2FB5" w:rsidP="003F6325">
      <w:pPr>
        <w:jc w:val="both"/>
        <w:rPr>
          <w:rFonts w:ascii="Arial" w:hAnsi="Arial" w:cs="Arial"/>
          <w:b/>
          <w:sz w:val="24"/>
        </w:rPr>
      </w:pPr>
      <w:r w:rsidRPr="00A742E3">
        <w:rPr>
          <w:rFonts w:ascii="Arial" w:hAnsi="Arial" w:cs="Arial"/>
          <w:b/>
          <w:sz w:val="24"/>
        </w:rPr>
        <w:t>1</w:t>
      </w:r>
      <w:r w:rsidR="003F03D2" w:rsidRPr="00A742E3">
        <w:rPr>
          <w:rFonts w:ascii="Arial" w:hAnsi="Arial" w:cs="Arial"/>
          <w:b/>
          <w:sz w:val="24"/>
        </w:rPr>
        <w:t>1</w:t>
      </w:r>
      <w:r w:rsidRPr="00A742E3">
        <w:rPr>
          <w:rFonts w:ascii="Arial" w:hAnsi="Arial" w:cs="Arial"/>
          <w:b/>
          <w:sz w:val="24"/>
        </w:rPr>
        <w:t>.1</w:t>
      </w:r>
      <w:r w:rsidRPr="00AC2FB5">
        <w:rPr>
          <w:rFonts w:ascii="Arial" w:hAnsi="Arial" w:cs="Arial"/>
          <w:sz w:val="24"/>
        </w:rPr>
        <w:t xml:space="preserve"> – A CONTRATANTE fica obrigada a publicar o presente contrato nos meios de publicação previstos na Lei 8.666/93, para que surta os efeitos legais.</w:t>
      </w:r>
    </w:p>
    <w:p w:rsidR="00AC2FB5" w:rsidRPr="00AC2FB5" w:rsidRDefault="00AC2FB5" w:rsidP="003F6325">
      <w:pPr>
        <w:jc w:val="both"/>
        <w:rPr>
          <w:rFonts w:ascii="Arial" w:hAnsi="Arial" w:cs="Arial"/>
          <w:b/>
          <w:sz w:val="24"/>
        </w:rPr>
      </w:pPr>
    </w:p>
    <w:p w:rsidR="00AC2FB5" w:rsidRPr="00AC2FB5" w:rsidRDefault="00AC2FB5" w:rsidP="003F6325">
      <w:pPr>
        <w:jc w:val="both"/>
        <w:rPr>
          <w:rFonts w:ascii="Arial" w:hAnsi="Arial" w:cs="Arial"/>
          <w:b/>
          <w:sz w:val="24"/>
        </w:rPr>
      </w:pPr>
      <w:r w:rsidRPr="00AC2FB5">
        <w:rPr>
          <w:rFonts w:ascii="Arial" w:hAnsi="Arial" w:cs="Arial"/>
          <w:b/>
          <w:sz w:val="24"/>
        </w:rPr>
        <w:t xml:space="preserve">CLÁUSULA DÉCIMA </w:t>
      </w:r>
      <w:r w:rsidR="002227A8">
        <w:rPr>
          <w:rFonts w:ascii="Arial" w:hAnsi="Arial" w:cs="Arial"/>
          <w:b/>
          <w:sz w:val="24"/>
        </w:rPr>
        <w:t>SEGUNDA</w:t>
      </w:r>
      <w:r w:rsidRPr="00AC2FB5">
        <w:rPr>
          <w:rFonts w:ascii="Arial" w:hAnsi="Arial" w:cs="Arial"/>
          <w:b/>
          <w:sz w:val="24"/>
        </w:rPr>
        <w:t xml:space="preserve"> - CONDIÇÕES GERAIS:</w:t>
      </w:r>
    </w:p>
    <w:p w:rsidR="004E64FB" w:rsidRDefault="004E64FB" w:rsidP="003F6325">
      <w:pPr>
        <w:spacing w:after="120"/>
        <w:jc w:val="both"/>
        <w:rPr>
          <w:rFonts w:ascii="Arial" w:hAnsi="Arial" w:cs="Arial"/>
          <w:b/>
          <w:sz w:val="24"/>
        </w:rPr>
      </w:pPr>
    </w:p>
    <w:p w:rsidR="00AC2FB5" w:rsidRPr="00AC2FB5" w:rsidRDefault="00AC2FB5" w:rsidP="003F6325">
      <w:pPr>
        <w:spacing w:after="120"/>
        <w:jc w:val="both"/>
        <w:rPr>
          <w:rFonts w:ascii="Arial" w:hAnsi="Arial" w:cs="Arial"/>
          <w:sz w:val="24"/>
        </w:rPr>
      </w:pPr>
      <w:r w:rsidRPr="00A742E3">
        <w:rPr>
          <w:rFonts w:ascii="Arial" w:hAnsi="Arial" w:cs="Arial"/>
          <w:b/>
          <w:sz w:val="24"/>
        </w:rPr>
        <w:t>1</w:t>
      </w:r>
      <w:r w:rsidR="002227A8" w:rsidRPr="00A742E3">
        <w:rPr>
          <w:rFonts w:ascii="Arial" w:hAnsi="Arial" w:cs="Arial"/>
          <w:b/>
          <w:sz w:val="24"/>
        </w:rPr>
        <w:t>2</w:t>
      </w:r>
      <w:r w:rsidRPr="00A742E3">
        <w:rPr>
          <w:rFonts w:ascii="Arial" w:hAnsi="Arial" w:cs="Arial"/>
          <w:b/>
          <w:sz w:val="24"/>
        </w:rPr>
        <w:t>.1</w:t>
      </w:r>
      <w:r w:rsidRPr="00AC2FB5">
        <w:rPr>
          <w:rFonts w:ascii="Arial" w:hAnsi="Arial" w:cs="Arial"/>
          <w:sz w:val="24"/>
        </w:rPr>
        <w:t xml:space="preserve"> - Serão de propriedade exclusiva da CONTRATANTE, os relatórios, mapas viários, planos estatísticos e quaisquer outros documentos elaborados pela CONTRATADA, referente ao objeto executado por ela;</w:t>
      </w:r>
    </w:p>
    <w:p w:rsidR="00AC2FB5" w:rsidRPr="00AC2FB5" w:rsidRDefault="00AC2FB5" w:rsidP="003F6325">
      <w:pPr>
        <w:spacing w:after="120"/>
        <w:jc w:val="both"/>
        <w:rPr>
          <w:rFonts w:ascii="Arial" w:hAnsi="Arial" w:cs="Arial"/>
          <w:sz w:val="24"/>
        </w:rPr>
      </w:pPr>
      <w:r w:rsidRPr="00A742E3">
        <w:rPr>
          <w:rFonts w:ascii="Arial" w:hAnsi="Arial" w:cs="Arial"/>
          <w:b/>
          <w:sz w:val="24"/>
        </w:rPr>
        <w:t>1</w:t>
      </w:r>
      <w:r w:rsidR="002227A8" w:rsidRPr="00A742E3">
        <w:rPr>
          <w:rFonts w:ascii="Arial" w:hAnsi="Arial" w:cs="Arial"/>
          <w:b/>
          <w:sz w:val="24"/>
        </w:rPr>
        <w:t>2</w:t>
      </w:r>
      <w:r w:rsidRPr="00A742E3">
        <w:rPr>
          <w:rFonts w:ascii="Arial" w:hAnsi="Arial" w:cs="Arial"/>
          <w:b/>
          <w:sz w:val="24"/>
        </w:rPr>
        <w:t>.2</w:t>
      </w:r>
      <w:r w:rsidRPr="00AC2FB5">
        <w:rPr>
          <w:rFonts w:ascii="Arial" w:hAnsi="Arial" w:cs="Arial"/>
          <w:sz w:val="24"/>
        </w:rPr>
        <w:t xml:space="preserve"> - A CONTRATANTE reserva-se o direito de suspender temporariamente a execução deste Contrato, quando necessár</w:t>
      </w:r>
      <w:r w:rsidR="00DC525D">
        <w:rPr>
          <w:rFonts w:ascii="Arial" w:hAnsi="Arial" w:cs="Arial"/>
          <w:sz w:val="24"/>
        </w:rPr>
        <w:t>io, por conveniência do fornecedor</w:t>
      </w:r>
      <w:r w:rsidRPr="00AC2FB5">
        <w:rPr>
          <w:rFonts w:ascii="Arial" w:hAnsi="Arial" w:cs="Arial"/>
          <w:sz w:val="24"/>
        </w:rPr>
        <w:t xml:space="preserve"> ou da Administração, respeitados os limites legais e os direitos assegurados à CONTRATADA;</w:t>
      </w:r>
    </w:p>
    <w:p w:rsidR="00AC2FB5" w:rsidRPr="00AC2FB5" w:rsidRDefault="00AC2FB5" w:rsidP="003F6325">
      <w:pPr>
        <w:spacing w:after="120"/>
        <w:jc w:val="both"/>
        <w:rPr>
          <w:rFonts w:ascii="Arial" w:hAnsi="Arial" w:cs="Arial"/>
          <w:sz w:val="24"/>
        </w:rPr>
      </w:pPr>
      <w:r w:rsidRPr="00A742E3">
        <w:rPr>
          <w:rFonts w:ascii="Arial" w:hAnsi="Arial" w:cs="Arial"/>
          <w:b/>
          <w:sz w:val="24"/>
        </w:rPr>
        <w:t>1</w:t>
      </w:r>
      <w:r w:rsidR="002227A8" w:rsidRPr="00A742E3">
        <w:rPr>
          <w:rFonts w:ascii="Arial" w:hAnsi="Arial" w:cs="Arial"/>
          <w:b/>
          <w:sz w:val="24"/>
        </w:rPr>
        <w:t>2</w:t>
      </w:r>
      <w:r w:rsidRPr="00A742E3">
        <w:rPr>
          <w:rFonts w:ascii="Arial" w:hAnsi="Arial" w:cs="Arial"/>
          <w:b/>
          <w:sz w:val="24"/>
        </w:rPr>
        <w:t>.3</w:t>
      </w:r>
      <w:r w:rsidRPr="00AC2FB5">
        <w:rPr>
          <w:rFonts w:ascii="Arial" w:hAnsi="Arial" w:cs="Arial"/>
          <w:sz w:val="24"/>
        </w:rPr>
        <w:t xml:space="preserve"> - Integram o presente Contrato, independentemente de transcrição, o Edital e seus Anexos e a Proposta de Preços da CONTRATADA;</w:t>
      </w:r>
    </w:p>
    <w:p w:rsidR="00AC2FB5" w:rsidRPr="00AC2FB5" w:rsidRDefault="00AC2FB5" w:rsidP="003F6325">
      <w:pPr>
        <w:spacing w:after="120"/>
        <w:jc w:val="both"/>
        <w:rPr>
          <w:rFonts w:ascii="Arial" w:hAnsi="Arial" w:cs="Arial"/>
          <w:sz w:val="24"/>
        </w:rPr>
      </w:pPr>
      <w:r w:rsidRPr="00A742E3">
        <w:rPr>
          <w:rFonts w:ascii="Arial" w:hAnsi="Arial" w:cs="Arial"/>
          <w:b/>
          <w:sz w:val="24"/>
        </w:rPr>
        <w:t>1</w:t>
      </w:r>
      <w:r w:rsidR="002227A8" w:rsidRPr="00A742E3">
        <w:rPr>
          <w:rFonts w:ascii="Arial" w:hAnsi="Arial" w:cs="Arial"/>
          <w:b/>
          <w:sz w:val="24"/>
        </w:rPr>
        <w:t>2</w:t>
      </w:r>
      <w:r w:rsidRPr="00A742E3">
        <w:rPr>
          <w:rFonts w:ascii="Arial" w:hAnsi="Arial" w:cs="Arial"/>
          <w:b/>
          <w:sz w:val="24"/>
        </w:rPr>
        <w:t>.4</w:t>
      </w:r>
      <w:r w:rsidRPr="00AC2FB5">
        <w:rPr>
          <w:rFonts w:ascii="Arial" w:hAnsi="Arial" w:cs="Arial"/>
          <w:sz w:val="24"/>
        </w:rPr>
        <w:t xml:space="preserve"> – Não Será permitidos a CONTRATADA, Sub-empreitar de forma parcial ou, ainda, sub-rogar este Contrato;</w:t>
      </w:r>
    </w:p>
    <w:p w:rsidR="00AC2FB5" w:rsidRPr="00AC2FB5" w:rsidRDefault="00AC2FB5" w:rsidP="003F6325">
      <w:pPr>
        <w:jc w:val="both"/>
        <w:rPr>
          <w:rFonts w:ascii="Arial" w:hAnsi="Arial" w:cs="Arial"/>
          <w:sz w:val="24"/>
        </w:rPr>
      </w:pPr>
      <w:r w:rsidRPr="00A742E3">
        <w:rPr>
          <w:rFonts w:ascii="Arial" w:hAnsi="Arial" w:cs="Arial"/>
          <w:b/>
          <w:sz w:val="24"/>
        </w:rPr>
        <w:t>1</w:t>
      </w:r>
      <w:r w:rsidR="002227A8" w:rsidRPr="00A742E3">
        <w:rPr>
          <w:rFonts w:ascii="Arial" w:hAnsi="Arial" w:cs="Arial"/>
          <w:b/>
          <w:sz w:val="24"/>
        </w:rPr>
        <w:t>2</w:t>
      </w:r>
      <w:r w:rsidRPr="00A742E3">
        <w:rPr>
          <w:rFonts w:ascii="Arial" w:hAnsi="Arial" w:cs="Arial"/>
          <w:b/>
          <w:sz w:val="24"/>
        </w:rPr>
        <w:t>.5</w:t>
      </w:r>
      <w:r w:rsidRPr="00AC2FB5">
        <w:rPr>
          <w:rFonts w:ascii="Arial" w:hAnsi="Arial" w:cs="Arial"/>
          <w:sz w:val="24"/>
        </w:rPr>
        <w:t xml:space="preserve"> – Este contrato é regido pela Lei nº. 8.666/93, a fim de dirimir alguma dúvida em casos omissos.</w:t>
      </w:r>
    </w:p>
    <w:p w:rsidR="00AC2FB5" w:rsidRPr="00AC2FB5" w:rsidRDefault="00AC2FB5" w:rsidP="003F6325">
      <w:pPr>
        <w:jc w:val="both"/>
        <w:rPr>
          <w:rFonts w:ascii="Arial" w:hAnsi="Arial" w:cs="Arial"/>
          <w:b/>
          <w:sz w:val="24"/>
        </w:rPr>
      </w:pPr>
    </w:p>
    <w:p w:rsidR="00AC2FB5" w:rsidRPr="00AC2FB5" w:rsidRDefault="00AC2FB5" w:rsidP="003F6325">
      <w:pPr>
        <w:jc w:val="both"/>
        <w:rPr>
          <w:rFonts w:ascii="Arial" w:hAnsi="Arial" w:cs="Arial"/>
          <w:b/>
          <w:sz w:val="24"/>
        </w:rPr>
      </w:pPr>
      <w:r w:rsidRPr="00AC2FB5">
        <w:rPr>
          <w:rFonts w:ascii="Arial" w:hAnsi="Arial" w:cs="Arial"/>
          <w:b/>
          <w:sz w:val="24"/>
        </w:rPr>
        <w:t xml:space="preserve">CLAUSULA DÉCIMA </w:t>
      </w:r>
      <w:r w:rsidR="002227A8">
        <w:rPr>
          <w:rFonts w:ascii="Arial" w:hAnsi="Arial" w:cs="Arial"/>
          <w:b/>
          <w:sz w:val="24"/>
        </w:rPr>
        <w:t>TERCEIR</w:t>
      </w:r>
      <w:r w:rsidRPr="00AC2FB5">
        <w:rPr>
          <w:rFonts w:ascii="Arial" w:hAnsi="Arial" w:cs="Arial"/>
          <w:b/>
          <w:sz w:val="24"/>
        </w:rPr>
        <w:t>A - FORO</w:t>
      </w:r>
    </w:p>
    <w:p w:rsidR="000B458A" w:rsidRDefault="000B458A" w:rsidP="003F6325">
      <w:pPr>
        <w:jc w:val="both"/>
        <w:rPr>
          <w:rFonts w:ascii="Arial" w:hAnsi="Arial" w:cs="Arial"/>
          <w:b/>
          <w:sz w:val="24"/>
        </w:rPr>
      </w:pPr>
    </w:p>
    <w:p w:rsidR="00AC2FB5" w:rsidRPr="00AC2FB5" w:rsidRDefault="00AC2FB5" w:rsidP="003F6325">
      <w:pPr>
        <w:jc w:val="both"/>
        <w:rPr>
          <w:rFonts w:ascii="Arial" w:hAnsi="Arial" w:cs="Arial"/>
          <w:sz w:val="24"/>
        </w:rPr>
      </w:pPr>
      <w:r w:rsidRPr="00A742E3">
        <w:rPr>
          <w:rFonts w:ascii="Arial" w:hAnsi="Arial" w:cs="Arial"/>
          <w:b/>
          <w:sz w:val="24"/>
        </w:rPr>
        <w:t>1</w:t>
      </w:r>
      <w:r w:rsidR="002227A8" w:rsidRPr="00A742E3">
        <w:rPr>
          <w:rFonts w:ascii="Arial" w:hAnsi="Arial" w:cs="Arial"/>
          <w:b/>
          <w:sz w:val="24"/>
        </w:rPr>
        <w:t>3</w:t>
      </w:r>
      <w:r w:rsidRPr="00A742E3">
        <w:rPr>
          <w:rFonts w:ascii="Arial" w:hAnsi="Arial" w:cs="Arial"/>
          <w:b/>
          <w:sz w:val="24"/>
        </w:rPr>
        <w:t>.1</w:t>
      </w:r>
      <w:r w:rsidRPr="00AC2FB5">
        <w:rPr>
          <w:rFonts w:ascii="Arial" w:hAnsi="Arial" w:cs="Arial"/>
          <w:sz w:val="24"/>
        </w:rPr>
        <w:t xml:space="preserve"> - As partes signatárias deste Contrato elegem o Foro da Comarca de </w:t>
      </w:r>
      <w:r w:rsidR="003765A1">
        <w:rPr>
          <w:rFonts w:ascii="Arial" w:hAnsi="Arial" w:cs="Arial"/>
          <w:sz w:val="24"/>
        </w:rPr>
        <w:t>Brotas de Macaubas</w:t>
      </w:r>
      <w:r w:rsidRPr="00AC2FB5">
        <w:rPr>
          <w:rFonts w:ascii="Arial" w:hAnsi="Arial" w:cs="Arial"/>
          <w:sz w:val="24"/>
        </w:rPr>
        <w:t>, do Estado da Bahia, com renúncia expressa a qualquer outro, por mais privilegiado que seja. E por estarem justas e contratadas, assinam o presente Contrato, em 04 (quatro) vias de igual teor e único efeito, na presença das testemunhas abaixo.</w:t>
      </w:r>
    </w:p>
    <w:p w:rsidR="00AC2FB5" w:rsidRPr="00AC2FB5" w:rsidRDefault="00AC2FB5" w:rsidP="003F6325">
      <w:pPr>
        <w:jc w:val="both"/>
        <w:rPr>
          <w:rFonts w:ascii="Arial" w:hAnsi="Arial" w:cs="Arial"/>
          <w:sz w:val="24"/>
        </w:rPr>
      </w:pPr>
    </w:p>
    <w:p w:rsidR="00AC2FB5" w:rsidRPr="00AC2FB5" w:rsidRDefault="003765A1" w:rsidP="003F6325">
      <w:pPr>
        <w:jc w:val="both"/>
        <w:rPr>
          <w:rFonts w:ascii="Arial" w:hAnsi="Arial" w:cs="Arial"/>
          <w:sz w:val="24"/>
        </w:rPr>
      </w:pPr>
      <w:r>
        <w:rPr>
          <w:rFonts w:ascii="Arial" w:hAnsi="Arial" w:cs="Arial"/>
          <w:sz w:val="24"/>
        </w:rPr>
        <w:t>Ipupiara-ba</w:t>
      </w:r>
      <w:r w:rsidR="00AC2FB5" w:rsidRPr="00AC2FB5">
        <w:rPr>
          <w:rFonts w:ascii="Arial" w:hAnsi="Arial" w:cs="Arial"/>
          <w:sz w:val="24"/>
        </w:rPr>
        <w:t xml:space="preserve">, 00 de </w:t>
      </w:r>
      <w:r w:rsidR="00504B1C">
        <w:rPr>
          <w:rFonts w:ascii="Arial" w:hAnsi="Arial" w:cs="Arial"/>
          <w:sz w:val="24"/>
        </w:rPr>
        <w:t>0000000000000</w:t>
      </w:r>
      <w:r w:rsidR="00AC2FB5" w:rsidRPr="00AC2FB5">
        <w:rPr>
          <w:rFonts w:ascii="Arial" w:hAnsi="Arial" w:cs="Arial"/>
          <w:sz w:val="24"/>
        </w:rPr>
        <w:t xml:space="preserve"> de </w:t>
      </w:r>
      <w:r w:rsidR="00324746">
        <w:rPr>
          <w:rFonts w:ascii="Arial" w:hAnsi="Arial" w:cs="Arial"/>
          <w:sz w:val="24"/>
        </w:rPr>
        <w:t>0000</w:t>
      </w:r>
      <w:r w:rsidR="00DC525D">
        <w:rPr>
          <w:rFonts w:ascii="Arial" w:hAnsi="Arial" w:cs="Arial"/>
          <w:sz w:val="24"/>
        </w:rPr>
        <w:t>.</w:t>
      </w:r>
    </w:p>
    <w:p w:rsidR="003F6325" w:rsidRPr="00AC2FB5" w:rsidRDefault="003F6325" w:rsidP="003F6325">
      <w:pPr>
        <w:jc w:val="center"/>
        <w:rPr>
          <w:rFonts w:ascii="Arial" w:hAnsi="Arial" w:cs="Arial"/>
          <w:sz w:val="24"/>
        </w:rPr>
      </w:pPr>
    </w:p>
    <w:p w:rsidR="00AC2FB5" w:rsidRDefault="00AC2FB5" w:rsidP="003F6325">
      <w:pPr>
        <w:jc w:val="center"/>
        <w:rPr>
          <w:rFonts w:ascii="Arial" w:hAnsi="Arial" w:cs="Arial"/>
          <w:sz w:val="24"/>
        </w:rPr>
      </w:pPr>
    </w:p>
    <w:p w:rsidR="003F6325" w:rsidRPr="00AC2FB5" w:rsidRDefault="003F6325" w:rsidP="003F6325">
      <w:pPr>
        <w:jc w:val="center"/>
        <w:rPr>
          <w:rFonts w:ascii="Arial" w:hAnsi="Arial" w:cs="Arial"/>
          <w:sz w:val="24"/>
        </w:rPr>
      </w:pPr>
    </w:p>
    <w:p w:rsidR="00AC2FB5" w:rsidRPr="00AC2FB5" w:rsidRDefault="00AC2FB5" w:rsidP="003F6325">
      <w:pPr>
        <w:jc w:val="center"/>
        <w:rPr>
          <w:rFonts w:ascii="Arial" w:hAnsi="Arial" w:cs="Arial"/>
          <w:sz w:val="24"/>
        </w:rPr>
      </w:pPr>
    </w:p>
    <w:p w:rsidR="00AC2FB5" w:rsidRPr="00AC2FB5" w:rsidRDefault="00AC2FB5" w:rsidP="003F6325">
      <w:pPr>
        <w:jc w:val="center"/>
        <w:rPr>
          <w:rFonts w:ascii="Arial" w:hAnsi="Arial" w:cs="Arial"/>
          <w:b/>
          <w:sz w:val="24"/>
        </w:rPr>
      </w:pPr>
      <w:r w:rsidRPr="00AC2FB5">
        <w:rPr>
          <w:rFonts w:ascii="Arial" w:hAnsi="Arial" w:cs="Arial"/>
          <w:b/>
          <w:sz w:val="24"/>
        </w:rPr>
        <w:t>P</w:t>
      </w:r>
      <w:r w:rsidR="003F6325">
        <w:rPr>
          <w:rFonts w:ascii="Arial" w:hAnsi="Arial" w:cs="Arial"/>
          <w:b/>
          <w:sz w:val="24"/>
        </w:rPr>
        <w:t>refeitura</w:t>
      </w:r>
      <w:r w:rsidRPr="00AC2FB5">
        <w:rPr>
          <w:rFonts w:ascii="Arial" w:hAnsi="Arial" w:cs="Arial"/>
          <w:b/>
          <w:sz w:val="24"/>
        </w:rPr>
        <w:t xml:space="preserve"> M</w:t>
      </w:r>
      <w:r w:rsidR="003F6325">
        <w:rPr>
          <w:rFonts w:ascii="Arial" w:hAnsi="Arial" w:cs="Arial"/>
          <w:b/>
          <w:sz w:val="24"/>
        </w:rPr>
        <w:t>unicipal</w:t>
      </w:r>
      <w:r w:rsidRPr="00AC2FB5">
        <w:rPr>
          <w:rFonts w:ascii="Arial" w:hAnsi="Arial" w:cs="Arial"/>
          <w:b/>
          <w:sz w:val="24"/>
        </w:rPr>
        <w:t xml:space="preserve"> </w:t>
      </w:r>
      <w:r w:rsidR="003F6325">
        <w:rPr>
          <w:rFonts w:ascii="Arial" w:hAnsi="Arial" w:cs="Arial"/>
          <w:b/>
          <w:sz w:val="24"/>
        </w:rPr>
        <w:t>de</w:t>
      </w:r>
      <w:r w:rsidRPr="00AC2FB5">
        <w:rPr>
          <w:rFonts w:ascii="Arial" w:hAnsi="Arial" w:cs="Arial"/>
          <w:b/>
          <w:sz w:val="24"/>
        </w:rPr>
        <w:t xml:space="preserve"> </w:t>
      </w:r>
      <w:r w:rsidR="003765A1">
        <w:rPr>
          <w:rFonts w:ascii="Arial" w:hAnsi="Arial" w:cs="Arial"/>
          <w:b/>
          <w:sz w:val="24"/>
        </w:rPr>
        <w:t>Ipupiara</w:t>
      </w:r>
      <w:r w:rsidR="003F6325">
        <w:rPr>
          <w:rFonts w:ascii="Arial" w:hAnsi="Arial" w:cs="Arial"/>
          <w:b/>
          <w:sz w:val="24"/>
        </w:rPr>
        <w:t xml:space="preserve">             </w:t>
      </w:r>
      <w:r w:rsidR="003F6325" w:rsidRPr="003F6325">
        <w:rPr>
          <w:rFonts w:ascii="Arial" w:hAnsi="Arial" w:cs="Arial"/>
          <w:b/>
          <w:sz w:val="24"/>
        </w:rPr>
        <w:t xml:space="preserve"> </w:t>
      </w:r>
      <w:r w:rsidR="003F6325">
        <w:rPr>
          <w:rFonts w:ascii="Arial" w:hAnsi="Arial" w:cs="Arial"/>
          <w:b/>
          <w:sz w:val="24"/>
        </w:rPr>
        <w:t xml:space="preserve">                 </w:t>
      </w:r>
      <w:r w:rsidR="003F6325" w:rsidRPr="00AC2FB5">
        <w:rPr>
          <w:rFonts w:ascii="Arial" w:hAnsi="Arial" w:cs="Arial"/>
          <w:b/>
          <w:sz w:val="24"/>
        </w:rPr>
        <w:t>Empresa Xxxxx Xxxxx Xxxxx</w:t>
      </w:r>
    </w:p>
    <w:p w:rsidR="00AC2FB5" w:rsidRPr="00AC2FB5" w:rsidRDefault="002227A8" w:rsidP="003F6325">
      <w:pPr>
        <w:jc w:val="center"/>
        <w:rPr>
          <w:rFonts w:ascii="Arial" w:hAnsi="Arial" w:cs="Arial"/>
          <w:sz w:val="24"/>
        </w:rPr>
      </w:pPr>
      <w:r>
        <w:rPr>
          <w:rFonts w:ascii="Arial" w:hAnsi="Arial" w:cs="Arial"/>
          <w:sz w:val="24"/>
        </w:rPr>
        <w:t xml:space="preserve">  </w:t>
      </w:r>
      <w:r w:rsidR="00AC2FB5" w:rsidRPr="00AC2FB5">
        <w:rPr>
          <w:rFonts w:ascii="Arial" w:hAnsi="Arial" w:cs="Arial"/>
          <w:sz w:val="24"/>
        </w:rPr>
        <w:t>C</w:t>
      </w:r>
      <w:r w:rsidR="003F6325">
        <w:rPr>
          <w:rFonts w:ascii="Arial" w:hAnsi="Arial" w:cs="Arial"/>
          <w:sz w:val="24"/>
        </w:rPr>
        <w:t>ontratante</w:t>
      </w:r>
      <w:r w:rsidR="003F6325" w:rsidRPr="003F6325">
        <w:rPr>
          <w:rFonts w:ascii="Arial" w:hAnsi="Arial" w:cs="Arial"/>
          <w:sz w:val="24"/>
        </w:rPr>
        <w:t xml:space="preserve"> </w:t>
      </w:r>
      <w:r w:rsidR="003F6325">
        <w:rPr>
          <w:rFonts w:ascii="Arial" w:hAnsi="Arial" w:cs="Arial"/>
          <w:sz w:val="24"/>
        </w:rPr>
        <w:t xml:space="preserve">                                                                    </w:t>
      </w:r>
      <w:r w:rsidR="003F6325" w:rsidRPr="00AC2FB5">
        <w:rPr>
          <w:rFonts w:ascii="Arial" w:hAnsi="Arial" w:cs="Arial"/>
          <w:sz w:val="24"/>
        </w:rPr>
        <w:t>C</w:t>
      </w:r>
      <w:r w:rsidR="003F6325">
        <w:rPr>
          <w:rFonts w:ascii="Arial" w:hAnsi="Arial" w:cs="Arial"/>
          <w:sz w:val="24"/>
        </w:rPr>
        <w:t>ontratado</w:t>
      </w:r>
    </w:p>
    <w:p w:rsidR="00AC2FB5" w:rsidRDefault="00AC2FB5" w:rsidP="003F6325">
      <w:pPr>
        <w:jc w:val="center"/>
        <w:rPr>
          <w:rFonts w:ascii="Arial" w:hAnsi="Arial" w:cs="Arial"/>
          <w:b/>
          <w:sz w:val="24"/>
        </w:rPr>
      </w:pPr>
    </w:p>
    <w:p w:rsidR="003F6325" w:rsidRPr="00AC2FB5" w:rsidRDefault="003F6325" w:rsidP="003F6325">
      <w:pPr>
        <w:jc w:val="center"/>
        <w:rPr>
          <w:rFonts w:ascii="Arial" w:hAnsi="Arial" w:cs="Arial"/>
          <w:b/>
          <w:sz w:val="24"/>
        </w:rPr>
      </w:pPr>
    </w:p>
    <w:p w:rsidR="00AC2FB5" w:rsidRPr="00AC2FB5" w:rsidRDefault="00AC2FB5" w:rsidP="00AC2FB5">
      <w:pPr>
        <w:rPr>
          <w:rFonts w:ascii="Arial" w:hAnsi="Arial" w:cs="Arial"/>
          <w:sz w:val="24"/>
        </w:rPr>
      </w:pPr>
      <w:r w:rsidRPr="00AC2FB5">
        <w:rPr>
          <w:rFonts w:ascii="Arial" w:hAnsi="Arial" w:cs="Arial"/>
          <w:sz w:val="24"/>
        </w:rPr>
        <w:t>Testemunhas:</w:t>
      </w:r>
    </w:p>
    <w:p w:rsidR="00AC2FB5" w:rsidRDefault="00AC2FB5" w:rsidP="00AC2FB5">
      <w:pPr>
        <w:spacing w:line="360" w:lineRule="auto"/>
        <w:rPr>
          <w:rFonts w:ascii="Arial" w:hAnsi="Arial" w:cs="Arial"/>
          <w:sz w:val="24"/>
        </w:rPr>
      </w:pPr>
    </w:p>
    <w:p w:rsidR="003F6325" w:rsidRPr="00AC2FB5" w:rsidRDefault="003F6325" w:rsidP="00AC2FB5">
      <w:pPr>
        <w:spacing w:line="360" w:lineRule="auto"/>
        <w:rPr>
          <w:rFonts w:ascii="Arial" w:hAnsi="Arial" w:cs="Arial"/>
          <w:sz w:val="24"/>
        </w:rPr>
      </w:pPr>
    </w:p>
    <w:p w:rsidR="00AC2FB5" w:rsidRPr="00AC2FB5" w:rsidRDefault="00AC2FB5" w:rsidP="000D3BA5">
      <w:pPr>
        <w:tabs>
          <w:tab w:val="left" w:pos="4395"/>
        </w:tabs>
        <w:spacing w:line="360" w:lineRule="auto"/>
        <w:rPr>
          <w:rFonts w:ascii="Arial" w:hAnsi="Arial" w:cs="Arial"/>
          <w:sz w:val="24"/>
        </w:rPr>
      </w:pPr>
      <w:r w:rsidRPr="00AC2FB5">
        <w:rPr>
          <w:rFonts w:ascii="Arial" w:hAnsi="Arial" w:cs="Arial"/>
          <w:sz w:val="24"/>
        </w:rPr>
        <w:t>1. ______________________________</w:t>
      </w:r>
      <w:r w:rsidR="000D3BA5">
        <w:rPr>
          <w:rFonts w:ascii="Arial" w:hAnsi="Arial" w:cs="Arial"/>
          <w:sz w:val="24"/>
        </w:rPr>
        <w:tab/>
      </w:r>
      <w:r w:rsidRPr="00AC2FB5">
        <w:rPr>
          <w:rFonts w:ascii="Arial" w:hAnsi="Arial" w:cs="Arial"/>
          <w:sz w:val="24"/>
        </w:rPr>
        <w:t>2. ______</w:t>
      </w:r>
      <w:r w:rsidR="000D3BA5">
        <w:rPr>
          <w:rFonts w:ascii="Arial" w:hAnsi="Arial" w:cs="Arial"/>
          <w:sz w:val="24"/>
        </w:rPr>
        <w:t>_</w:t>
      </w:r>
      <w:r w:rsidRPr="00AC2FB5">
        <w:rPr>
          <w:rFonts w:ascii="Arial" w:hAnsi="Arial" w:cs="Arial"/>
          <w:sz w:val="24"/>
        </w:rPr>
        <w:t>__________________________</w:t>
      </w:r>
    </w:p>
    <w:p w:rsidR="00AC2FB5" w:rsidRPr="00AC2FB5" w:rsidRDefault="00AC2FB5" w:rsidP="000D3BA5">
      <w:pPr>
        <w:tabs>
          <w:tab w:val="left" w:pos="238"/>
          <w:tab w:val="left" w:pos="4395"/>
          <w:tab w:val="left" w:pos="4592"/>
        </w:tabs>
        <w:spacing w:line="360" w:lineRule="auto"/>
        <w:rPr>
          <w:rFonts w:ascii="Arial" w:hAnsi="Arial" w:cs="Arial"/>
          <w:sz w:val="24"/>
        </w:rPr>
      </w:pPr>
      <w:r w:rsidRPr="00AC2FB5">
        <w:rPr>
          <w:rFonts w:ascii="Arial" w:hAnsi="Arial" w:cs="Arial"/>
          <w:sz w:val="24"/>
        </w:rPr>
        <w:t>N</w:t>
      </w:r>
      <w:r w:rsidR="003F6325">
        <w:rPr>
          <w:rFonts w:ascii="Arial" w:hAnsi="Arial" w:cs="Arial"/>
          <w:sz w:val="24"/>
        </w:rPr>
        <w:t>ome</w:t>
      </w:r>
      <w:r w:rsidRPr="00AC2FB5">
        <w:rPr>
          <w:rFonts w:ascii="Arial" w:hAnsi="Arial" w:cs="Arial"/>
          <w:sz w:val="24"/>
        </w:rPr>
        <w:t>:</w:t>
      </w:r>
      <w:r w:rsidR="003F6325">
        <w:rPr>
          <w:rFonts w:ascii="Arial" w:hAnsi="Arial" w:cs="Arial"/>
          <w:sz w:val="24"/>
        </w:rPr>
        <w:t>...</w:t>
      </w:r>
      <w:r w:rsidRPr="00AC2FB5">
        <w:rPr>
          <w:rFonts w:ascii="Arial" w:hAnsi="Arial" w:cs="Arial"/>
          <w:sz w:val="24"/>
        </w:rPr>
        <w:t>....................</w:t>
      </w:r>
      <w:r w:rsidR="003F6325">
        <w:rPr>
          <w:rFonts w:ascii="Arial" w:hAnsi="Arial" w:cs="Arial"/>
          <w:sz w:val="24"/>
        </w:rPr>
        <w:t>..............................</w:t>
      </w:r>
      <w:r w:rsidRPr="00AC2FB5">
        <w:rPr>
          <w:rFonts w:ascii="Arial" w:hAnsi="Arial" w:cs="Arial"/>
          <w:sz w:val="24"/>
        </w:rPr>
        <w:t>.</w:t>
      </w:r>
      <w:r w:rsidRPr="00AC2FB5">
        <w:rPr>
          <w:rFonts w:ascii="Arial" w:hAnsi="Arial" w:cs="Arial"/>
          <w:sz w:val="24"/>
        </w:rPr>
        <w:tab/>
        <w:t>N</w:t>
      </w:r>
      <w:r w:rsidR="000D3BA5">
        <w:rPr>
          <w:rFonts w:ascii="Arial" w:hAnsi="Arial" w:cs="Arial"/>
          <w:sz w:val="24"/>
        </w:rPr>
        <w:t>ome</w:t>
      </w:r>
      <w:r w:rsidRPr="00AC2FB5">
        <w:rPr>
          <w:rFonts w:ascii="Arial" w:hAnsi="Arial" w:cs="Arial"/>
          <w:sz w:val="24"/>
        </w:rPr>
        <w:t>:</w:t>
      </w:r>
      <w:r w:rsidR="000D3BA5">
        <w:rPr>
          <w:rFonts w:ascii="Arial" w:hAnsi="Arial" w:cs="Arial"/>
          <w:sz w:val="24"/>
        </w:rPr>
        <w:t>......</w:t>
      </w:r>
      <w:r w:rsidRPr="00AC2FB5">
        <w:rPr>
          <w:rFonts w:ascii="Arial" w:hAnsi="Arial" w:cs="Arial"/>
          <w:sz w:val="24"/>
        </w:rPr>
        <w:t>.................</w:t>
      </w:r>
      <w:r w:rsidR="003F6325">
        <w:rPr>
          <w:rFonts w:ascii="Arial" w:hAnsi="Arial" w:cs="Arial"/>
          <w:sz w:val="24"/>
        </w:rPr>
        <w:t>..............................</w:t>
      </w:r>
      <w:r w:rsidRPr="00AC2FB5">
        <w:rPr>
          <w:rFonts w:ascii="Arial" w:hAnsi="Arial" w:cs="Arial"/>
          <w:sz w:val="24"/>
        </w:rPr>
        <w:t>......</w:t>
      </w:r>
    </w:p>
    <w:p w:rsidR="00AC2FB5" w:rsidRPr="00AC2FB5" w:rsidRDefault="00AC2FB5" w:rsidP="000D3BA5">
      <w:pPr>
        <w:tabs>
          <w:tab w:val="left" w:pos="238"/>
          <w:tab w:val="left" w:pos="4395"/>
          <w:tab w:val="left" w:pos="4592"/>
        </w:tabs>
        <w:spacing w:line="360" w:lineRule="auto"/>
        <w:rPr>
          <w:rFonts w:ascii="Arial" w:hAnsi="Arial" w:cs="Arial"/>
          <w:sz w:val="24"/>
        </w:rPr>
      </w:pPr>
      <w:r w:rsidRPr="00AC2FB5">
        <w:rPr>
          <w:rFonts w:ascii="Arial" w:hAnsi="Arial" w:cs="Arial"/>
          <w:sz w:val="24"/>
        </w:rPr>
        <w:t xml:space="preserve">CPF </w:t>
      </w:r>
      <w:r w:rsidR="000D3BA5">
        <w:rPr>
          <w:rFonts w:ascii="Arial" w:hAnsi="Arial" w:cs="Arial"/>
          <w:sz w:val="24"/>
        </w:rPr>
        <w:t>n</w:t>
      </w:r>
      <w:r w:rsidRPr="00AC2FB5">
        <w:rPr>
          <w:rFonts w:ascii="Arial" w:hAnsi="Arial" w:cs="Arial"/>
          <w:sz w:val="24"/>
        </w:rPr>
        <w:t>º. ...................................................</w:t>
      </w:r>
      <w:r w:rsidRPr="00AC2FB5">
        <w:rPr>
          <w:rFonts w:ascii="Arial" w:hAnsi="Arial" w:cs="Arial"/>
          <w:sz w:val="24"/>
        </w:rPr>
        <w:tab/>
        <w:t xml:space="preserve">CPF </w:t>
      </w:r>
      <w:r w:rsidR="000D3BA5">
        <w:rPr>
          <w:rFonts w:ascii="Arial" w:hAnsi="Arial" w:cs="Arial"/>
          <w:sz w:val="24"/>
        </w:rPr>
        <w:t>n</w:t>
      </w:r>
      <w:r w:rsidRPr="00AC2FB5">
        <w:rPr>
          <w:rFonts w:ascii="Arial" w:hAnsi="Arial" w:cs="Arial"/>
          <w:sz w:val="24"/>
        </w:rPr>
        <w:t>º.</w:t>
      </w:r>
      <w:r w:rsidR="000D3BA5">
        <w:rPr>
          <w:rFonts w:ascii="Arial" w:hAnsi="Arial" w:cs="Arial"/>
          <w:sz w:val="24"/>
        </w:rPr>
        <w:t>...</w:t>
      </w:r>
      <w:r w:rsidRPr="00AC2FB5">
        <w:rPr>
          <w:rFonts w:ascii="Arial" w:hAnsi="Arial" w:cs="Arial"/>
          <w:sz w:val="24"/>
        </w:rPr>
        <w:t>......................................................</w:t>
      </w:r>
    </w:p>
    <w:p w:rsidR="00AC2FB5" w:rsidRPr="00AC2FB5" w:rsidRDefault="00AC2FB5" w:rsidP="00AC2FB5">
      <w:pPr>
        <w:ind w:left="720"/>
        <w:rPr>
          <w:rFonts w:ascii="Arial" w:hAnsi="Arial" w:cs="Arial"/>
          <w:sz w:val="24"/>
        </w:rPr>
      </w:pPr>
    </w:p>
    <w:p w:rsidR="00AC2FB5" w:rsidRPr="00AC2FB5" w:rsidRDefault="00AC2FB5" w:rsidP="00AC2FB5">
      <w:pPr>
        <w:ind w:left="720"/>
        <w:rPr>
          <w:rFonts w:ascii="Arial" w:hAnsi="Arial" w:cs="Arial"/>
          <w:sz w:val="24"/>
        </w:rPr>
      </w:pPr>
    </w:p>
    <w:p w:rsidR="00857860" w:rsidRDefault="00857860" w:rsidP="004E64FB">
      <w:pPr>
        <w:jc w:val="center"/>
        <w:rPr>
          <w:rFonts w:ascii="Arial Black" w:hAnsi="Arial Black" w:cs="Arial"/>
          <w:sz w:val="24"/>
        </w:rPr>
      </w:pPr>
    </w:p>
    <w:p w:rsidR="00AC2FB5" w:rsidRPr="00F1264B" w:rsidRDefault="00AC2FB5" w:rsidP="004E64FB">
      <w:pPr>
        <w:jc w:val="center"/>
        <w:rPr>
          <w:rFonts w:ascii="Arial Black" w:hAnsi="Arial Black" w:cs="Arial"/>
          <w:sz w:val="24"/>
        </w:rPr>
      </w:pPr>
      <w:r w:rsidRPr="00F1264B">
        <w:rPr>
          <w:rFonts w:ascii="Arial Black" w:hAnsi="Arial Black" w:cs="Arial"/>
          <w:sz w:val="24"/>
        </w:rPr>
        <w:lastRenderedPageBreak/>
        <w:t>ANEXO II</w:t>
      </w:r>
    </w:p>
    <w:p w:rsidR="00AC2FB5" w:rsidRPr="00F1264B" w:rsidRDefault="00AC2FB5" w:rsidP="00AC2FB5">
      <w:pPr>
        <w:jc w:val="center"/>
        <w:rPr>
          <w:rFonts w:ascii="Arial" w:hAnsi="Arial" w:cs="Arial"/>
          <w:b/>
          <w:sz w:val="24"/>
        </w:rPr>
      </w:pPr>
    </w:p>
    <w:p w:rsidR="00AC2FB5" w:rsidRPr="00F1264B" w:rsidRDefault="00AC2FB5" w:rsidP="00514E02">
      <w:pPr>
        <w:pBdr>
          <w:top w:val="double" w:sz="4" w:space="1" w:color="auto"/>
          <w:bottom w:val="double" w:sz="4" w:space="1" w:color="auto"/>
        </w:pBdr>
        <w:jc w:val="center"/>
        <w:rPr>
          <w:rFonts w:ascii="Arial" w:hAnsi="Arial" w:cs="Arial"/>
          <w:b/>
          <w:sz w:val="24"/>
          <w:lang w:val="pt-PT"/>
        </w:rPr>
      </w:pPr>
      <w:r w:rsidRPr="00F1264B">
        <w:rPr>
          <w:rFonts w:ascii="Arial" w:hAnsi="Arial" w:cs="Arial"/>
          <w:b/>
          <w:sz w:val="24"/>
          <w:lang w:val="pt-PT"/>
        </w:rPr>
        <w:t>MODELO DE PROPOSTA DE PREÇO</w:t>
      </w:r>
    </w:p>
    <w:p w:rsidR="00AC2FB5" w:rsidRPr="00F1264B" w:rsidRDefault="00AC2FB5" w:rsidP="00AC2FB5">
      <w:pPr>
        <w:jc w:val="center"/>
        <w:rPr>
          <w:rFonts w:ascii="Arial" w:hAnsi="Arial" w:cs="Arial"/>
          <w:b/>
          <w:sz w:val="24"/>
        </w:rPr>
      </w:pPr>
    </w:p>
    <w:p w:rsidR="00AC2FB5" w:rsidRPr="00F1264B" w:rsidRDefault="00AC2FB5" w:rsidP="00AC2FB5">
      <w:pPr>
        <w:rPr>
          <w:rFonts w:ascii="Arial" w:hAnsi="Arial" w:cs="Arial"/>
          <w:b/>
          <w:sz w:val="24"/>
        </w:rPr>
      </w:pPr>
      <w:r w:rsidRPr="00F1264B">
        <w:rPr>
          <w:rFonts w:ascii="Arial" w:hAnsi="Arial" w:cs="Arial"/>
          <w:b/>
          <w:sz w:val="24"/>
        </w:rPr>
        <w:t>AO PREGOEIRO MUNICIPAL</w:t>
      </w:r>
    </w:p>
    <w:p w:rsidR="00AC2FB5" w:rsidRPr="00F1264B" w:rsidRDefault="00AC2FB5" w:rsidP="00AC2FB5">
      <w:pPr>
        <w:rPr>
          <w:rFonts w:ascii="Arial" w:hAnsi="Arial" w:cs="Arial"/>
          <w:b/>
          <w:sz w:val="24"/>
        </w:rPr>
      </w:pPr>
      <w:r w:rsidRPr="00F1264B">
        <w:rPr>
          <w:rFonts w:ascii="Arial" w:hAnsi="Arial" w:cs="Arial"/>
          <w:b/>
          <w:sz w:val="24"/>
        </w:rPr>
        <w:t xml:space="preserve">PREFEITURA MUNICIPAL DE </w:t>
      </w:r>
      <w:r w:rsidR="00186955" w:rsidRPr="00F1264B">
        <w:rPr>
          <w:rFonts w:ascii="Arial" w:hAnsi="Arial" w:cs="Arial"/>
          <w:b/>
          <w:sz w:val="24"/>
        </w:rPr>
        <w:t>IPUPIARA</w:t>
      </w:r>
    </w:p>
    <w:p w:rsidR="00AC2FB5" w:rsidRPr="00F1264B" w:rsidRDefault="00AC2FB5" w:rsidP="00AC2FB5">
      <w:pPr>
        <w:rPr>
          <w:rFonts w:ascii="Arial" w:hAnsi="Arial" w:cs="Arial"/>
          <w:b/>
          <w:sz w:val="24"/>
        </w:rPr>
      </w:pPr>
    </w:p>
    <w:tbl>
      <w:tblPr>
        <w:tblW w:w="4675" w:type="dxa"/>
        <w:tblInd w:w="4494" w:type="dxa"/>
        <w:tblBorders>
          <w:top w:val="double" w:sz="4" w:space="0" w:color="auto"/>
          <w:bottom w:val="double" w:sz="4" w:space="0" w:color="auto"/>
        </w:tblBorders>
        <w:tblLayout w:type="fixed"/>
        <w:tblCellMar>
          <w:left w:w="70" w:type="dxa"/>
          <w:right w:w="70" w:type="dxa"/>
        </w:tblCellMar>
        <w:tblLook w:val="0000"/>
      </w:tblPr>
      <w:tblGrid>
        <w:gridCol w:w="3089"/>
        <w:gridCol w:w="1586"/>
      </w:tblGrid>
      <w:tr w:rsidR="0012647F" w:rsidRPr="00F1264B" w:rsidTr="00C47E4B">
        <w:trPr>
          <w:trHeight w:val="500"/>
        </w:trPr>
        <w:tc>
          <w:tcPr>
            <w:tcW w:w="3089" w:type="dxa"/>
            <w:shd w:val="clear" w:color="auto" w:fill="auto"/>
          </w:tcPr>
          <w:p w:rsidR="0012647F" w:rsidRPr="00F1264B" w:rsidRDefault="0012647F" w:rsidP="006565BD">
            <w:pPr>
              <w:rPr>
                <w:rFonts w:ascii="Arial" w:hAnsi="Arial" w:cs="Arial"/>
                <w:b/>
                <w:bCs/>
                <w:sz w:val="24"/>
              </w:rPr>
            </w:pPr>
            <w:r w:rsidRPr="00F1264B">
              <w:rPr>
                <w:rFonts w:ascii="Arial" w:hAnsi="Arial" w:cs="Arial"/>
                <w:b/>
                <w:sz w:val="24"/>
              </w:rPr>
              <w:t>Modalidade de Licitação</w:t>
            </w:r>
          </w:p>
          <w:p w:rsidR="0012647F" w:rsidRPr="00F1264B" w:rsidRDefault="0012647F" w:rsidP="006565BD">
            <w:pPr>
              <w:rPr>
                <w:rFonts w:ascii="Arial" w:hAnsi="Arial" w:cs="Arial"/>
                <w:bCs/>
                <w:sz w:val="24"/>
              </w:rPr>
            </w:pPr>
            <w:r w:rsidRPr="00F1264B">
              <w:rPr>
                <w:rFonts w:ascii="Arial" w:hAnsi="Arial" w:cs="Arial"/>
                <w:bCs/>
                <w:sz w:val="24"/>
              </w:rPr>
              <w:t>Pregão Presencial</w:t>
            </w:r>
          </w:p>
        </w:tc>
        <w:tc>
          <w:tcPr>
            <w:tcW w:w="1586" w:type="dxa"/>
          </w:tcPr>
          <w:p w:rsidR="00186955" w:rsidRPr="00F1264B" w:rsidRDefault="0012647F" w:rsidP="006565BD">
            <w:pPr>
              <w:rPr>
                <w:rFonts w:ascii="Arial" w:hAnsi="Arial" w:cs="Arial"/>
                <w:b/>
                <w:sz w:val="24"/>
              </w:rPr>
            </w:pPr>
            <w:r w:rsidRPr="00F1264B">
              <w:rPr>
                <w:rFonts w:ascii="Arial" w:hAnsi="Arial" w:cs="Arial"/>
                <w:b/>
                <w:sz w:val="24"/>
              </w:rPr>
              <w:t>Número</w:t>
            </w:r>
          </w:p>
          <w:p w:rsidR="0012647F" w:rsidRPr="00F1264B" w:rsidRDefault="00324746" w:rsidP="00324746">
            <w:pPr>
              <w:rPr>
                <w:rFonts w:ascii="Arial" w:hAnsi="Arial" w:cs="Arial"/>
                <w:b/>
                <w:sz w:val="24"/>
              </w:rPr>
            </w:pPr>
            <w:r>
              <w:rPr>
                <w:rFonts w:ascii="Arial" w:hAnsi="Arial" w:cs="Arial"/>
                <w:sz w:val="24"/>
              </w:rPr>
              <w:t>63</w:t>
            </w:r>
            <w:r w:rsidR="00857860" w:rsidRPr="00556C87">
              <w:rPr>
                <w:rFonts w:ascii="Arial" w:hAnsi="Arial" w:cs="Arial"/>
                <w:sz w:val="24"/>
              </w:rPr>
              <w:t>PP/2017</w:t>
            </w:r>
          </w:p>
        </w:tc>
      </w:tr>
    </w:tbl>
    <w:p w:rsidR="00AC2FB5" w:rsidRPr="00F1264B" w:rsidRDefault="00AC2FB5" w:rsidP="00AC2FB5">
      <w:pPr>
        <w:tabs>
          <w:tab w:val="left" w:pos="142"/>
        </w:tabs>
        <w:ind w:left="66"/>
        <w:rPr>
          <w:rFonts w:ascii="Arial" w:hAnsi="Arial" w:cs="Arial"/>
          <w:sz w:val="24"/>
          <w:lang w:val="pt-PT"/>
        </w:rPr>
      </w:pPr>
    </w:p>
    <w:p w:rsidR="000D3BA5" w:rsidRPr="00F1264B" w:rsidRDefault="000D3BA5" w:rsidP="00C47E4B">
      <w:pPr>
        <w:pBdr>
          <w:top w:val="double" w:sz="4" w:space="1" w:color="auto"/>
          <w:bottom w:val="double" w:sz="4" w:space="1" w:color="auto"/>
        </w:pBdr>
        <w:tabs>
          <w:tab w:val="left" w:pos="142"/>
        </w:tabs>
        <w:ind w:left="66"/>
        <w:rPr>
          <w:rFonts w:ascii="Arial" w:hAnsi="Arial" w:cs="Arial"/>
          <w:b/>
          <w:sz w:val="24"/>
          <w:lang w:val="pt-PT"/>
        </w:rPr>
      </w:pPr>
      <w:r w:rsidRPr="00F1264B">
        <w:rPr>
          <w:rFonts w:ascii="Arial" w:hAnsi="Arial" w:cs="Arial"/>
          <w:sz w:val="24"/>
          <w:lang w:val="pt-PT"/>
        </w:rPr>
        <w:t xml:space="preserve">Objeto: </w:t>
      </w:r>
      <w:r w:rsidR="00FE4394">
        <w:rPr>
          <w:rFonts w:ascii="Arial" w:hAnsi="Arial" w:cs="Arial"/>
          <w:sz w:val="24"/>
          <w:lang w:val="pt-PT"/>
        </w:rPr>
        <w:t>A</w:t>
      </w:r>
      <w:r w:rsidR="00FE4394" w:rsidRPr="00B714E6">
        <w:rPr>
          <w:rFonts w:ascii="Arial" w:hAnsi="Arial" w:cs="Arial"/>
          <w:sz w:val="24"/>
        </w:rPr>
        <w:t xml:space="preserve">quisição de material de limpeza para manutenção </w:t>
      </w:r>
      <w:r w:rsidR="00FE4394">
        <w:rPr>
          <w:rFonts w:ascii="Arial" w:hAnsi="Arial" w:cs="Arial"/>
          <w:sz w:val="24"/>
        </w:rPr>
        <w:t>dos serviços diários de limpeza e conservação de Prédios Públicos d</w:t>
      </w:r>
      <w:r w:rsidR="00FE4394" w:rsidRPr="00B714E6">
        <w:rPr>
          <w:rFonts w:ascii="Arial" w:hAnsi="Arial" w:cs="Arial"/>
          <w:sz w:val="24"/>
        </w:rPr>
        <w:t xml:space="preserve">as Secretarias Municipais </w:t>
      </w:r>
      <w:r w:rsidR="00FE4394">
        <w:rPr>
          <w:rFonts w:ascii="Arial" w:hAnsi="Arial" w:cs="Arial"/>
          <w:sz w:val="24"/>
        </w:rPr>
        <w:t>com</w:t>
      </w:r>
      <w:r w:rsidR="00FE4394" w:rsidRPr="00B714E6">
        <w:rPr>
          <w:rFonts w:ascii="Arial" w:hAnsi="Arial" w:cs="Arial"/>
          <w:sz w:val="24"/>
        </w:rPr>
        <w:t xml:space="preserve"> seus referidos setores</w:t>
      </w:r>
      <w:r w:rsidR="00FE4394">
        <w:rPr>
          <w:rFonts w:ascii="Arial" w:hAnsi="Arial" w:cs="Arial"/>
          <w:sz w:val="24"/>
        </w:rPr>
        <w:t>, para dar continuidade aos trabalhos a serem realizados</w:t>
      </w:r>
      <w:r w:rsidR="00FE4394" w:rsidRPr="00B714E6">
        <w:rPr>
          <w:rFonts w:ascii="Arial" w:hAnsi="Arial" w:cs="Arial"/>
          <w:sz w:val="24"/>
        </w:rPr>
        <w:t xml:space="preserve"> </w:t>
      </w:r>
      <w:r w:rsidR="00857860">
        <w:rPr>
          <w:rFonts w:ascii="Arial" w:hAnsi="Arial" w:cs="Arial"/>
          <w:sz w:val="24"/>
        </w:rPr>
        <w:t>no ano corrente.</w:t>
      </w:r>
    </w:p>
    <w:p w:rsidR="00AC2FB5" w:rsidRPr="00F1264B" w:rsidRDefault="00AC2FB5" w:rsidP="00AC2FB5">
      <w:pPr>
        <w:tabs>
          <w:tab w:val="left" w:pos="142"/>
        </w:tabs>
        <w:ind w:left="66"/>
        <w:rPr>
          <w:rFonts w:ascii="Arial" w:hAnsi="Arial" w:cs="Arial"/>
          <w:sz w:val="24"/>
          <w:lang w:val="pt-PT"/>
        </w:rPr>
      </w:pPr>
    </w:p>
    <w:tbl>
      <w:tblPr>
        <w:tblW w:w="9435" w:type="dxa"/>
        <w:tblInd w:w="-41" w:type="dxa"/>
        <w:tblLayout w:type="fixed"/>
        <w:tblCellMar>
          <w:left w:w="0" w:type="dxa"/>
          <w:right w:w="0" w:type="dxa"/>
        </w:tblCellMar>
        <w:tblLook w:val="0000"/>
      </w:tblPr>
      <w:tblGrid>
        <w:gridCol w:w="4644"/>
        <w:gridCol w:w="4791"/>
      </w:tblGrid>
      <w:tr w:rsidR="00AC2FB5" w:rsidRPr="00F1264B" w:rsidTr="00C47E4B">
        <w:trPr>
          <w:trHeight w:val="300"/>
        </w:trPr>
        <w:tc>
          <w:tcPr>
            <w:tcW w:w="9435" w:type="dxa"/>
            <w:gridSpan w:val="2"/>
            <w:noWrap/>
          </w:tcPr>
          <w:p w:rsidR="00AC2FB5" w:rsidRPr="00F1264B" w:rsidRDefault="00AC2FB5" w:rsidP="00652277">
            <w:pPr>
              <w:rPr>
                <w:rFonts w:ascii="Arial" w:hAnsi="Arial" w:cs="Arial"/>
                <w:sz w:val="24"/>
              </w:rPr>
            </w:pPr>
            <w:r w:rsidRPr="00F1264B">
              <w:rPr>
                <w:rFonts w:ascii="Arial" w:hAnsi="Arial" w:cs="Arial"/>
                <w:sz w:val="24"/>
              </w:rPr>
              <w:t>Nome Fantasia:</w:t>
            </w:r>
          </w:p>
        </w:tc>
      </w:tr>
      <w:tr w:rsidR="00AC2FB5" w:rsidRPr="00F1264B" w:rsidTr="00C47E4B">
        <w:trPr>
          <w:trHeight w:val="300"/>
        </w:trPr>
        <w:tc>
          <w:tcPr>
            <w:tcW w:w="9435" w:type="dxa"/>
            <w:gridSpan w:val="2"/>
            <w:noWrap/>
          </w:tcPr>
          <w:p w:rsidR="00AC2FB5" w:rsidRPr="00F1264B" w:rsidRDefault="00AC2FB5" w:rsidP="00652277">
            <w:pPr>
              <w:pStyle w:val="Rodap"/>
              <w:tabs>
                <w:tab w:val="clear" w:pos="4419"/>
                <w:tab w:val="clear" w:pos="8838"/>
              </w:tabs>
              <w:rPr>
                <w:rFonts w:ascii="Arial" w:hAnsi="Arial" w:cs="Arial"/>
                <w:sz w:val="24"/>
              </w:rPr>
            </w:pPr>
            <w:r w:rsidRPr="00F1264B">
              <w:rPr>
                <w:rFonts w:ascii="Arial" w:hAnsi="Arial" w:cs="Arial"/>
                <w:sz w:val="24"/>
              </w:rPr>
              <w:t>Razão Social:</w:t>
            </w:r>
          </w:p>
        </w:tc>
      </w:tr>
      <w:tr w:rsidR="00AC2FB5" w:rsidRPr="00F1264B" w:rsidTr="00937094">
        <w:trPr>
          <w:trHeight w:val="300"/>
        </w:trPr>
        <w:tc>
          <w:tcPr>
            <w:tcW w:w="4644" w:type="dxa"/>
            <w:noWrap/>
          </w:tcPr>
          <w:p w:rsidR="00AC2FB5" w:rsidRPr="00F1264B" w:rsidRDefault="00AC2FB5" w:rsidP="00652277">
            <w:pPr>
              <w:rPr>
                <w:rFonts w:ascii="Arial" w:hAnsi="Arial" w:cs="Arial"/>
                <w:sz w:val="24"/>
              </w:rPr>
            </w:pPr>
            <w:r w:rsidRPr="00F1264B">
              <w:rPr>
                <w:rFonts w:ascii="Arial" w:hAnsi="Arial" w:cs="Arial"/>
                <w:sz w:val="24"/>
              </w:rPr>
              <w:t>CNPJ:</w:t>
            </w:r>
          </w:p>
        </w:tc>
        <w:tc>
          <w:tcPr>
            <w:tcW w:w="4791" w:type="dxa"/>
          </w:tcPr>
          <w:p w:rsidR="00AC2FB5" w:rsidRPr="00F1264B" w:rsidRDefault="00AC2FB5" w:rsidP="00652277">
            <w:pPr>
              <w:rPr>
                <w:rFonts w:ascii="Arial" w:hAnsi="Arial" w:cs="Arial"/>
                <w:sz w:val="24"/>
              </w:rPr>
            </w:pPr>
          </w:p>
        </w:tc>
      </w:tr>
      <w:tr w:rsidR="00AC2FB5" w:rsidRPr="00F1264B" w:rsidTr="00C47E4B">
        <w:trPr>
          <w:trHeight w:val="300"/>
        </w:trPr>
        <w:tc>
          <w:tcPr>
            <w:tcW w:w="9435" w:type="dxa"/>
            <w:gridSpan w:val="2"/>
            <w:noWrap/>
          </w:tcPr>
          <w:p w:rsidR="00AC2FB5" w:rsidRPr="00F1264B" w:rsidRDefault="00AC2FB5" w:rsidP="00652277">
            <w:pPr>
              <w:rPr>
                <w:rFonts w:ascii="Arial" w:hAnsi="Arial" w:cs="Arial"/>
                <w:sz w:val="24"/>
              </w:rPr>
            </w:pPr>
            <w:r w:rsidRPr="00F1264B">
              <w:rPr>
                <w:rFonts w:ascii="Arial" w:hAnsi="Arial" w:cs="Arial"/>
                <w:sz w:val="24"/>
              </w:rPr>
              <w:t>Endereço:</w:t>
            </w:r>
          </w:p>
        </w:tc>
      </w:tr>
      <w:tr w:rsidR="00937094" w:rsidRPr="00F1264B" w:rsidTr="003C790D">
        <w:trPr>
          <w:trHeight w:val="300"/>
        </w:trPr>
        <w:tc>
          <w:tcPr>
            <w:tcW w:w="9435" w:type="dxa"/>
            <w:gridSpan w:val="2"/>
            <w:noWrap/>
          </w:tcPr>
          <w:p w:rsidR="00937094" w:rsidRPr="00F1264B" w:rsidRDefault="00AD6309" w:rsidP="00652277">
            <w:pPr>
              <w:rPr>
                <w:rFonts w:ascii="Arial" w:hAnsi="Arial" w:cs="Arial"/>
                <w:sz w:val="24"/>
              </w:rPr>
            </w:pPr>
            <w:r w:rsidRPr="00AD6309">
              <w:rPr>
                <w:rFonts w:ascii="Arial" w:hAnsi="Arial" w:cs="Arial"/>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margin-left:-27.2pt;margin-top:1.7pt;width:531pt;height:93.7pt;rotation:-2863944fd;z-index:-251657728;mso-position-horizontal-relative:text;mso-position-vertical-relative:text" strokecolor="silver" strokeweight="4pt">
                  <v:fill opacity=".25"/>
                  <v:shadow color="#868686"/>
                  <v:textpath style="font-family:&quot;Arial Black&quot;;font-weight:bold;v-text-kern:t" trim="t" fitpath="t" string="MODELO"/>
                </v:shape>
              </w:pict>
            </w:r>
            <w:r w:rsidR="00937094" w:rsidRPr="00F1264B">
              <w:rPr>
                <w:rFonts w:ascii="Arial" w:hAnsi="Arial" w:cs="Arial"/>
                <w:sz w:val="24"/>
              </w:rPr>
              <w:t>Cidade/Estado:</w:t>
            </w:r>
          </w:p>
        </w:tc>
      </w:tr>
      <w:tr w:rsidR="009737B4" w:rsidRPr="00F1264B" w:rsidTr="003C790D">
        <w:trPr>
          <w:trHeight w:val="300"/>
        </w:trPr>
        <w:tc>
          <w:tcPr>
            <w:tcW w:w="9435" w:type="dxa"/>
            <w:gridSpan w:val="2"/>
            <w:noWrap/>
          </w:tcPr>
          <w:p w:rsidR="009737B4" w:rsidRPr="00F1264B" w:rsidRDefault="009737B4" w:rsidP="00652277">
            <w:pPr>
              <w:pStyle w:val="Cabealho"/>
              <w:rPr>
                <w:rFonts w:ascii="Arial" w:hAnsi="Arial" w:cs="Arial"/>
                <w:sz w:val="24"/>
              </w:rPr>
            </w:pPr>
            <w:r w:rsidRPr="00F1264B">
              <w:rPr>
                <w:rFonts w:ascii="Arial" w:hAnsi="Arial" w:cs="Arial"/>
                <w:sz w:val="24"/>
              </w:rPr>
              <w:t>Telefone:</w:t>
            </w:r>
          </w:p>
        </w:tc>
      </w:tr>
    </w:tbl>
    <w:p w:rsidR="00AC2FB5" w:rsidRPr="00F1264B" w:rsidRDefault="00AC2FB5" w:rsidP="00AC2FB5">
      <w:pPr>
        <w:pStyle w:val="Corpodetexto3"/>
        <w:rPr>
          <w:sz w:val="12"/>
          <w:szCs w:val="12"/>
        </w:rPr>
      </w:pPr>
    </w:p>
    <w:tbl>
      <w:tblPr>
        <w:tblW w:w="10206" w:type="dxa"/>
        <w:tblInd w:w="-497" w:type="dxa"/>
        <w:tblCellMar>
          <w:left w:w="70" w:type="dxa"/>
          <w:right w:w="70" w:type="dxa"/>
        </w:tblCellMar>
        <w:tblLook w:val="04A0"/>
      </w:tblPr>
      <w:tblGrid>
        <w:gridCol w:w="618"/>
        <w:gridCol w:w="4710"/>
        <w:gridCol w:w="1337"/>
        <w:gridCol w:w="896"/>
        <w:gridCol w:w="1096"/>
        <w:gridCol w:w="1549"/>
      </w:tblGrid>
      <w:tr w:rsidR="00324746" w:rsidRPr="00324746" w:rsidTr="00342676">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ITEM</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PRODUTO - CARACTERISITICA MINIMAS</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UND</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QUANT.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VALOR UNITARIO</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VALOR TOTAL</w:t>
            </w: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ÁGUA  SANITÁRIA</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2400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Produto  para  limpeza  à  base  de  hipoclorito  de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sódio e  água,  com teor de cloro ativo entre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2,00%  p/p  e  2,5%  p/p.  Produto  biodegradável,</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bactericida  e germicida. O produto  deverá</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apresentar:  rótulo  indicando  data  de  validade,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dados  do  fabricante, marca,  principio ativo 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composição  do  produto  e  conteúdo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liquido.Embalagem  individual,  em  plástico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resistente  (que  não  estoure  no  empilhamento  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de  acordo  com  ABNT/NBR13390:05/1995),  de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material  flexível  e  resistente,  com  01  litro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ÁLCOOL  EM  GEL  PARA  MÃOS</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150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Álcool  em  Gel,  antisséptico,  aloe vera,  70%,</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HIglenizante para  as  Mãos,  Frasco  com  500  g,</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com  bico  dosador  (válvula  pump).</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1710"/>
        </w:trPr>
        <w:tc>
          <w:tcPr>
            <w:tcW w:w="618" w:type="dxa"/>
            <w:tcBorders>
              <w:top w:val="nil"/>
              <w:left w:val="single" w:sz="8" w:space="0" w:color="auto"/>
              <w:bottom w:val="nil"/>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w:t>
            </w:r>
          </w:p>
        </w:tc>
        <w:tc>
          <w:tcPr>
            <w:tcW w:w="4710" w:type="dxa"/>
            <w:tcBorders>
              <w:top w:val="nil"/>
              <w:left w:val="nil"/>
              <w:bottom w:val="nil"/>
              <w:right w:val="nil"/>
            </w:tcBorders>
            <w:shd w:val="clear" w:color="auto" w:fill="auto"/>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AMCIANTE DE ROUPAS                                                                 Amaciante de roupas usado como finalizador do processo de lavagem de roupas.Estado físico/Aparência: Líquido viscoso, límpido, isento de</w:t>
            </w:r>
            <w:r w:rsidRPr="00324746">
              <w:rPr>
                <w:rFonts w:ascii="Arial" w:hAnsi="Arial" w:cs="Arial"/>
                <w:sz w:val="20"/>
                <w:szCs w:val="20"/>
                <w:lang w:eastAsia="pt-BR"/>
              </w:rPr>
              <w:br/>
              <w:t>material estranho.CoMPOSIÇÃO:Cloreto de dimetil amônio, conservante, fragrâncias e água deionizada. Volume de 5 Litros</w:t>
            </w:r>
          </w:p>
        </w:tc>
        <w:tc>
          <w:tcPr>
            <w:tcW w:w="1337" w:type="dxa"/>
            <w:tcBorders>
              <w:top w:val="nil"/>
              <w:left w:val="single" w:sz="8" w:space="0" w:color="auto"/>
              <w:bottom w:val="nil"/>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w:t>
            </w:r>
          </w:p>
        </w:tc>
        <w:tc>
          <w:tcPr>
            <w:tcW w:w="896" w:type="dxa"/>
            <w:tcBorders>
              <w:top w:val="nil"/>
              <w:left w:val="nil"/>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100</w:t>
            </w:r>
          </w:p>
        </w:tc>
        <w:tc>
          <w:tcPr>
            <w:tcW w:w="1096" w:type="dxa"/>
            <w:tcBorders>
              <w:top w:val="nil"/>
              <w:left w:val="nil"/>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tcBorders>
              <w:top w:val="nil"/>
              <w:left w:val="nil"/>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lastRenderedPageBreak/>
              <w:t>4</w:t>
            </w:r>
          </w:p>
        </w:tc>
        <w:tc>
          <w:tcPr>
            <w:tcW w:w="4710" w:type="dxa"/>
            <w:tcBorders>
              <w:top w:val="single" w:sz="8" w:space="0" w:color="auto"/>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CERA  LÍQUIDA</w:t>
            </w:r>
          </w:p>
        </w:tc>
        <w:tc>
          <w:tcPr>
            <w:tcW w:w="13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w:t>
            </w:r>
          </w:p>
        </w:tc>
        <w:tc>
          <w:tcPr>
            <w:tcW w:w="8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200</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Cera  liquida,  auto  brilho,  incolor,  para  piso  frio,</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dispensando  o  uso  de  enceradeira,  embalagem</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com  750  ml.</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300"/>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5</w:t>
            </w:r>
          </w:p>
        </w:tc>
        <w:tc>
          <w:tcPr>
            <w:tcW w:w="4710" w:type="dxa"/>
            <w:vMerge w:val="restart"/>
            <w:tcBorders>
              <w:top w:val="nil"/>
              <w:left w:val="single" w:sz="8" w:space="0" w:color="auto"/>
              <w:bottom w:val="nil"/>
              <w:right w:val="single" w:sz="8" w:space="0" w:color="auto"/>
            </w:tcBorders>
            <w:shd w:val="clear" w:color="auto" w:fill="auto"/>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DISPOSITIVO PORTATIL (ISQUEIRO) com as dimensoes 5,5cm x 2,2cm x 1cm produzido com os materiais: Delrin, arame de aço, gás isobutano, na cor vermelha</w:t>
            </w:r>
          </w:p>
        </w:tc>
        <w:tc>
          <w:tcPr>
            <w:tcW w:w="1337" w:type="dxa"/>
            <w:vMerge w:val="restart"/>
            <w:tcBorders>
              <w:top w:val="nil"/>
              <w:left w:val="single" w:sz="8" w:space="0" w:color="auto"/>
              <w:bottom w:val="nil"/>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UND</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50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30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30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6</w:t>
            </w:r>
          </w:p>
        </w:tc>
        <w:tc>
          <w:tcPr>
            <w:tcW w:w="4710" w:type="dxa"/>
            <w:tcBorders>
              <w:top w:val="single" w:sz="8" w:space="0" w:color="auto"/>
              <w:left w:val="nil"/>
              <w:bottom w:val="nil"/>
              <w:right w:val="single" w:sz="8" w:space="0" w:color="auto"/>
            </w:tcBorders>
            <w:shd w:val="clear" w:color="auto" w:fill="auto"/>
            <w:noWrap/>
            <w:vAlign w:val="center"/>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DESINFETANTE  PARA  USO  GERAL</w:t>
            </w:r>
          </w:p>
        </w:tc>
        <w:tc>
          <w:tcPr>
            <w:tcW w:w="13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2400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Desinfetante, desinfeta, desodoriza, limpa e</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perfuma,  inibe proliferação  de  microrganismos</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causadores  de  maus  odores,  deixa  um</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agradável  perfume que permanece após a</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aplicação do produto. AÇÃO FUNGIClOA E</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BACTERICIDA. Ideal  para  desinfecção  de</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louças  sanitárias,  pias,  latas  de  lixo  e  ladrilhos</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de sanitários. Embalagem com 2  litros -</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fragrãncia  a escolher  no  momento  da</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emissão  da  AF.</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300"/>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7</w:t>
            </w:r>
          </w:p>
        </w:tc>
        <w:tc>
          <w:tcPr>
            <w:tcW w:w="4710" w:type="dxa"/>
            <w:vMerge w:val="restart"/>
            <w:tcBorders>
              <w:top w:val="nil"/>
              <w:left w:val="single" w:sz="8" w:space="0" w:color="auto"/>
              <w:bottom w:val="single" w:sz="8" w:space="0" w:color="000000"/>
              <w:right w:val="single" w:sz="8" w:space="0" w:color="auto"/>
            </w:tcBorders>
            <w:shd w:val="clear" w:color="auto" w:fill="auto"/>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LIMPA CERÂMICA, AZULEJOS E REAJUNTE                               elaborado para remover sujeiras, manchas e incrustações em superfícies cerâmicas (pisos e azulejos). versões: CITRUS e LAVANDA. Embalagem de 5 litros</w:t>
            </w:r>
          </w:p>
        </w:tc>
        <w:tc>
          <w:tcPr>
            <w:tcW w:w="1337" w:type="dxa"/>
            <w:vMerge w:val="restart"/>
            <w:tcBorders>
              <w:top w:val="nil"/>
              <w:left w:val="single" w:sz="8" w:space="0" w:color="auto"/>
              <w:bottom w:val="nil"/>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EMBALAGEM DE 5 LITROS</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350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30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46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8</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DETERGENTE  LIQUIDO</w:t>
            </w:r>
          </w:p>
        </w:tc>
        <w:tc>
          <w:tcPr>
            <w:tcW w:w="13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3000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Detergente  liquido  neutro,  glicerinado,  Indicado</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para  lavagem  manual de louças, talheres,</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copos  e  utensílios  em  cozinhas  e  limpeza  em</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geral.  Embalagem  com  500  ml.</w:t>
            </w: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9</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LIMPA  VIDRO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Limpador  de  vidros  com  pulverizador  em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gatilho  que  contenha  em  sua  formulação  Lauril</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Éter  Sulfato  de Sódio, tubo  com 500 ml.</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Validade  mínima de 12 meses a partir  da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entrega.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10</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LIMPADOR  MULTIUSO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1000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Limpador  muitiuso  para  limpeza  pesada,  ideal</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para  limpeza  de  grandes  superfícies  (iaváveis)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como  pisos  e  azulejos  de  cozinhas  e  banheiros.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11</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LUSTRA  MOVEIS</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 xml:space="preserve"> 4.00</w:t>
            </w: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 xml:space="preserve"> 800.00</w:t>
            </w: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Lustra  móveis,  cremoso,  frasco de material</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resistente  com  200  ml,  embalados  em  caixa.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12</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SABAOEM  BARRA</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EMBALAGEM COM 5 UND</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240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Sabão  em  barra  200  gramas,  neutro,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glícerínado,  embalagem  com  5  unidades.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13</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SABAO  EM  PO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1 KG</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3000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Sabão em pó, floral,  biodegradável,  para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limpeza  em  geral,  caixa  com  1  kg.</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lastRenderedPageBreak/>
              <w:t>14</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SABONETE  LIQUIDO</w:t>
            </w:r>
          </w:p>
        </w:tc>
        <w:tc>
          <w:tcPr>
            <w:tcW w:w="1337" w:type="dxa"/>
            <w:vMerge w:val="restart"/>
            <w:tcBorders>
              <w:top w:val="nil"/>
              <w:left w:val="single" w:sz="8" w:space="0" w:color="auto"/>
              <w:bottom w:val="nil"/>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FRASCOS DE 5 LITROS</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80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Sabonete liquido embalagem com 5  L para</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limpeza  das  mãos,  com  as  seguintes</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propriedades  físico-quimicas  RH  100%  :  5,5  -</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6,0  Aparência  e  Odor:  Liquido  azul,  branco  ou</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verde  perolado e perfumado. Densidade:</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1,005 -  1,008 g/cm^ Viscosidade: 1,000 -</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1,5000  CPs(Viscosimetro FUNGILAB  VISCO</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BASIC  SPINDLE  3/20  RPM.  Temperatura  20°</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  25°.  Solubilidade  na  água:  100%</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15</w:t>
            </w:r>
          </w:p>
        </w:tc>
        <w:tc>
          <w:tcPr>
            <w:tcW w:w="4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SAPONÀCEO  EM  PÕ Saponáceo  em  pó,  frasco  contendo  300g.</w:t>
            </w:r>
          </w:p>
        </w:tc>
        <w:tc>
          <w:tcPr>
            <w:tcW w:w="13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FRASCO 300G</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16</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BALDE  DE   PLASTICO 15  LITROS</w:t>
            </w:r>
          </w:p>
        </w:tc>
        <w:tc>
          <w:tcPr>
            <w:tcW w:w="1337" w:type="dxa"/>
            <w:vMerge w:val="restart"/>
            <w:tcBorders>
              <w:top w:val="nil"/>
              <w:left w:val="single" w:sz="8" w:space="0" w:color="auto"/>
              <w:bottom w:val="nil"/>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80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Balde  de  plástico,  com  alça  de  metal,  com</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capacidade  para  15  litros.</w:t>
            </w:r>
          </w:p>
        </w:tc>
        <w:tc>
          <w:tcPr>
            <w:tcW w:w="1337"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300"/>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17</w:t>
            </w:r>
          </w:p>
        </w:tc>
        <w:tc>
          <w:tcPr>
            <w:tcW w:w="4710" w:type="dxa"/>
            <w:tcBorders>
              <w:top w:val="single" w:sz="8" w:space="0" w:color="auto"/>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BACIA  DE   PLASTICO 14  LITROS</w:t>
            </w:r>
          </w:p>
        </w:tc>
        <w:tc>
          <w:tcPr>
            <w:tcW w:w="133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single" w:sz="8" w:space="0" w:color="auto"/>
              <w:left w:val="single" w:sz="8" w:space="0" w:color="auto"/>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30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Bacia  de  plástico,  com  alça  de  metal,  dimensões 40 x 40 x 17 cm</w:t>
            </w:r>
          </w:p>
        </w:tc>
        <w:tc>
          <w:tcPr>
            <w:tcW w:w="1337" w:type="dxa"/>
            <w:vMerge/>
            <w:tcBorders>
              <w:top w:val="single" w:sz="8" w:space="0" w:color="auto"/>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nil"/>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300"/>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18</w:t>
            </w:r>
          </w:p>
        </w:tc>
        <w:tc>
          <w:tcPr>
            <w:tcW w:w="4710" w:type="dxa"/>
            <w:tcBorders>
              <w:top w:val="single" w:sz="8" w:space="0" w:color="auto"/>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BACIA  DE   PLASTICO 20  LITROS</w:t>
            </w:r>
          </w:p>
        </w:tc>
        <w:tc>
          <w:tcPr>
            <w:tcW w:w="133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30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Bacia  de  plástico,  com  alça  de  metal,  dimensões 45 x 45 x 19 cm</w:t>
            </w:r>
          </w:p>
        </w:tc>
        <w:tc>
          <w:tcPr>
            <w:tcW w:w="1337" w:type="dxa"/>
            <w:vMerge/>
            <w:tcBorders>
              <w:top w:val="single" w:sz="8" w:space="0" w:color="auto"/>
              <w:left w:val="single" w:sz="8" w:space="0" w:color="auto"/>
              <w:bottom w:val="nil"/>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19</w:t>
            </w:r>
          </w:p>
        </w:tc>
        <w:tc>
          <w:tcPr>
            <w:tcW w:w="4710" w:type="dxa"/>
            <w:tcBorders>
              <w:top w:val="single" w:sz="8" w:space="0" w:color="auto"/>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LIXEIRA  PARA  BANHEIRO</w:t>
            </w:r>
          </w:p>
        </w:tc>
        <w:tc>
          <w:tcPr>
            <w:tcW w:w="1337"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50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Lixeira  para  banheiro,  em  plástico  resistente,</w:t>
            </w:r>
          </w:p>
        </w:tc>
        <w:tc>
          <w:tcPr>
            <w:tcW w:w="1337" w:type="dxa"/>
            <w:vMerge/>
            <w:tcBorders>
              <w:top w:val="single" w:sz="8" w:space="0" w:color="auto"/>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com  acionamento  por   pedal e  capacidade  para 12 a 14 litros</w:t>
            </w:r>
          </w:p>
        </w:tc>
        <w:tc>
          <w:tcPr>
            <w:tcW w:w="1337" w:type="dxa"/>
            <w:vMerge/>
            <w:tcBorders>
              <w:top w:val="single" w:sz="8" w:space="0" w:color="auto"/>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20</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SACO  LIX0100  L</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EMBALAGEM COM 100 UND</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2000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Saco  para  lixo  de  uso  doméstico,  de  polietileno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com  capacidade para 100  litros na  cor  preta.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Embalagem  com  100  unidades.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21</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SACO  LIXO  50  L</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EMBALAGEM COM 100 UND</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1000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Saco  para  lixo  de  uso  doméstico,  de  polietileno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com capacidade para 50  litros  na cor preta.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Embalagem  com  100  unidades.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22</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SACO  LIXO  30 L</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EMBALAGEM COM 100 UND</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1000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Saco  para  lixo  de  uso  doméstico,  de  polietileno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com  capacidade para 30  litros  na cor preta.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Embalagem  com  100  unidades.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23</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SACO  LIX0 15  L</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EMBALAGEM COM 100 UND</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500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Saco  para  líxo  de  uso  doméstico,  de  polietileno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com  capacidade para 15  litros  na cor preta.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Embalagem  com  100  unidades.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24</w:t>
            </w: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LUVA  BORRACHA  G</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UNDIDADE PAR</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400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Luva  para  segurança - confeccionada  em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borracha  látex;  para  multiuso;  tamanho  médio,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cano  curto;  tipo todos  os  dedos,  antialérgica,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cor  amarela,  embalagem  com  1 par.  Tamanho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G.  Produzida em  conformidade com a NBR</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13393/1995.</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25</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LUVA  BORRACHA  M</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UNDIDADE PAR</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Luva  para  segurança - confeccionada  em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borracha  látex;  para  multiuso;  tamanho  médio,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cano  curto;  tipo todos  os  dedos,  antialérgica,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cor  amarela,  embalagem  com  1 par.  Tamanho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M. Produzida  em  conformidade  com  a NBR</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13393/1995.</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26</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LUVA  BORRACHA  P</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UNDIDADE PAR</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Luva  para  segurança  - confeccionada  em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borracha  látex;  para  multiuso;  tamanho  médio,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cano  curto;  tipo todos  os  dedos,  antialérgica,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cor  amarela,  embalagem  com  1 par.  Tamanho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  Produzida em conformidade com a NBR</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13393/1995</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27</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COPO  PLASTIC0  200  ML</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CAIXA C/ 2.500 COPOS</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120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Copo plástico  descartável com capacidade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para  200  ml,  em  Polipropileno  (PP),</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embalagem  em  tiras  com  100  unidades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accndlcíonados em caixa  de papelão  com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2.500  unidades.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Produzidos em conformidade com a Norma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ABNT/NBR  14.865:2012.</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28</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COPO  PLÁSTICO  80  ML</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CAIXA C/ 2.500 COPOS</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80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Copo  plástico  descartável  par  café  Capacidade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de  80  ml,  em  Polipropileno  (PP),  embalagem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  tiras  com  100  unidades,  acondicionados  em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caixa  de  papelão  com  2.500  unidades.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Produzidos  em Conformidade  com  Norma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ABNT  NBR  14.865:2012.</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29</w:t>
            </w:r>
          </w:p>
        </w:tc>
        <w:tc>
          <w:tcPr>
            <w:tcW w:w="4710" w:type="dxa"/>
            <w:tcBorders>
              <w:top w:val="single" w:sz="8" w:space="0" w:color="auto"/>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GARRAFA  TÉRMICA  1  L</w:t>
            </w:r>
          </w:p>
        </w:tc>
        <w:tc>
          <w:tcPr>
            <w:tcW w:w="1337" w:type="dxa"/>
            <w:vMerge w:val="restart"/>
            <w:tcBorders>
              <w:top w:val="nil"/>
              <w:left w:val="nil"/>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 xml:space="preserve">UNDIDADE </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Garrafa  térmica  com  alça,  capacidade 1 litro,</w:t>
            </w:r>
          </w:p>
        </w:tc>
        <w:tc>
          <w:tcPr>
            <w:tcW w:w="1337" w:type="dxa"/>
            <w:vMerge/>
            <w:tcBorders>
              <w:top w:val="nil"/>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 material plástico resistente e  ampola de</w:t>
            </w:r>
          </w:p>
        </w:tc>
        <w:tc>
          <w:tcPr>
            <w:tcW w:w="1337" w:type="dxa"/>
            <w:vMerge/>
            <w:tcBorders>
              <w:top w:val="nil"/>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vidro  substituivel,  bomba-serve-a-jato  (jato</w:t>
            </w:r>
          </w:p>
        </w:tc>
        <w:tc>
          <w:tcPr>
            <w:tcW w:w="1337" w:type="dxa"/>
            <w:vMerge/>
            <w:tcBorders>
              <w:top w:val="nil"/>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28forte)  e  sistema anti-pingos,  cores  lisas  (sem</w:t>
            </w:r>
          </w:p>
        </w:tc>
        <w:tc>
          <w:tcPr>
            <w:tcW w:w="1337" w:type="dxa"/>
            <w:vMerge/>
            <w:tcBorders>
              <w:top w:val="nil"/>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Estampas), tempo de conservação  térmico</w:t>
            </w:r>
          </w:p>
        </w:tc>
        <w:tc>
          <w:tcPr>
            <w:tcW w:w="1337" w:type="dxa"/>
            <w:vMerge/>
            <w:tcBorders>
              <w:top w:val="nil"/>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aproximado  de  6h,  testadas  conforme</w:t>
            </w:r>
          </w:p>
        </w:tc>
        <w:tc>
          <w:tcPr>
            <w:tcW w:w="1337" w:type="dxa"/>
            <w:vMerge/>
            <w:tcBorders>
              <w:top w:val="nil"/>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NBR13282, da  ABNT, acondicionadas  em</w:t>
            </w:r>
          </w:p>
        </w:tc>
        <w:tc>
          <w:tcPr>
            <w:tcW w:w="1337" w:type="dxa"/>
            <w:vMerge/>
            <w:tcBorders>
              <w:top w:val="nil"/>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caixa  de  papelão  resistente  que  suporte</w:t>
            </w:r>
          </w:p>
        </w:tc>
        <w:tc>
          <w:tcPr>
            <w:tcW w:w="1337" w:type="dxa"/>
            <w:vMerge/>
            <w:tcBorders>
              <w:top w:val="nil"/>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empilhamento.</w:t>
            </w:r>
          </w:p>
        </w:tc>
        <w:tc>
          <w:tcPr>
            <w:tcW w:w="1337" w:type="dxa"/>
            <w:vMerge/>
            <w:tcBorders>
              <w:top w:val="nil"/>
              <w:left w:val="nil"/>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30</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ESCOVA  PARA  VASO  SANITÁRIO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50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Escova  para vaso  sanitárío  em  fio nylon  com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cabo  e  suporte.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31</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ESPONJA  DE  AÇO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PACOTE C/ 8 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Lã de aço - biodegradável; sem perfume;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embalagem com peso  liquido mínimo de  60</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(sessenta)  gramas.  Pacote  com  08  unidades.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Tipo  Bombril.</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32</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ESPONJA  DUPLA  FACE</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3500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Esponja  para  lavagem  de  louças  e  limpeza  em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geral  dupla  face, sintética  para  limpeza  -</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espuma  de  poliuretano,  com  abrasivo  em  uma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face,  antibactérias;  formato  quadrado.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Medidas  aproximadas  (variável  10%):  12  cm  X</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8  cm  X  2  cm  de  espessura.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33</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FLANELA  PARA  LIMPEZA</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150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Flanela  para  limpeza  100  %  algodão,  peluciada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em  ambos  os  lados,  medindo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aproximadamente  (variável  10%)  40x60cm  na cor amarelo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055"/>
        </w:trPr>
        <w:tc>
          <w:tcPr>
            <w:tcW w:w="618" w:type="dxa"/>
            <w:tcBorders>
              <w:top w:val="nil"/>
              <w:left w:val="single" w:sz="8" w:space="0" w:color="auto"/>
              <w:bottom w:val="single" w:sz="8" w:space="0" w:color="auto"/>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34</w:t>
            </w:r>
          </w:p>
        </w:tc>
        <w:tc>
          <w:tcPr>
            <w:tcW w:w="4710" w:type="dxa"/>
            <w:tcBorders>
              <w:top w:val="nil"/>
              <w:left w:val="nil"/>
              <w:bottom w:val="single" w:sz="8" w:space="0" w:color="auto"/>
              <w:right w:val="nil"/>
            </w:tcBorders>
            <w:shd w:val="clear" w:color="auto" w:fill="auto"/>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FRALDAS GERIATICAS                                                           Composta de polpa de celulose, polímero superabsorvente, nãotecido de fibras de polipropileno. Possui formato anatômico e painel reto. Revestimento externo confeccionado em plástico de polietileno com espessura, flexibilidade e resistência adequada, dotada de quatro fitas adesivas, sendo duas de cada lado. Unissex; Elástico nas pernas; Com barreiras protetoras; Atóxicas/ apirogênicas; Descartável, TAMANHO EXG, FARDOS DE 12 X 7</w:t>
            </w:r>
          </w:p>
        </w:tc>
        <w:tc>
          <w:tcPr>
            <w:tcW w:w="1337" w:type="dxa"/>
            <w:tcBorders>
              <w:top w:val="nil"/>
              <w:left w:val="single" w:sz="8" w:space="0" w:color="auto"/>
              <w:bottom w:val="single" w:sz="8" w:space="0" w:color="auto"/>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FARDOS COM 7</w:t>
            </w:r>
          </w:p>
        </w:tc>
        <w:tc>
          <w:tcPr>
            <w:tcW w:w="896" w:type="dxa"/>
            <w:tcBorders>
              <w:top w:val="nil"/>
              <w:left w:val="nil"/>
              <w:bottom w:val="single" w:sz="8" w:space="0" w:color="auto"/>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10</w:t>
            </w:r>
          </w:p>
        </w:tc>
        <w:tc>
          <w:tcPr>
            <w:tcW w:w="1096" w:type="dxa"/>
            <w:tcBorders>
              <w:top w:val="nil"/>
              <w:left w:val="nil"/>
              <w:bottom w:val="single" w:sz="8" w:space="0" w:color="auto"/>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tcBorders>
              <w:top w:val="nil"/>
              <w:left w:val="nil"/>
              <w:bottom w:val="single" w:sz="8" w:space="0" w:color="auto"/>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055"/>
        </w:trPr>
        <w:tc>
          <w:tcPr>
            <w:tcW w:w="618" w:type="dxa"/>
            <w:tcBorders>
              <w:top w:val="nil"/>
              <w:left w:val="single" w:sz="8" w:space="0" w:color="auto"/>
              <w:bottom w:val="nil"/>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35</w:t>
            </w:r>
          </w:p>
        </w:tc>
        <w:tc>
          <w:tcPr>
            <w:tcW w:w="4710" w:type="dxa"/>
            <w:tcBorders>
              <w:top w:val="nil"/>
              <w:left w:val="nil"/>
              <w:bottom w:val="nil"/>
              <w:right w:val="nil"/>
            </w:tcBorders>
            <w:shd w:val="clear" w:color="auto" w:fill="auto"/>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FRALDAS GERIATICAS                                                                     Composta de polpa de celulose, polímero superabsorvente, nãotecido de fibras de polipropileno. Possui formato anatômico e painel reto. Revestimento externo confeccionado em plástico de polietileno com espessura, flexibilidade e resistência adequada, dotada de quatro fitas adesivas, sendo duas de cada lado. Unissex; Elástico nas pernas; Com barreiras protetoras; Atóxicas/ apirogênicas; Descartável. TAMANHO G, FARDOS DE 12 X 8</w:t>
            </w:r>
          </w:p>
        </w:tc>
        <w:tc>
          <w:tcPr>
            <w:tcW w:w="1337" w:type="dxa"/>
            <w:tcBorders>
              <w:top w:val="nil"/>
              <w:left w:val="single" w:sz="8" w:space="0" w:color="auto"/>
              <w:bottom w:val="single" w:sz="8" w:space="0" w:color="auto"/>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FARDOS COM 8</w:t>
            </w:r>
          </w:p>
        </w:tc>
        <w:tc>
          <w:tcPr>
            <w:tcW w:w="896" w:type="dxa"/>
            <w:tcBorders>
              <w:top w:val="nil"/>
              <w:left w:val="nil"/>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8</w:t>
            </w:r>
          </w:p>
        </w:tc>
        <w:tc>
          <w:tcPr>
            <w:tcW w:w="1096" w:type="dxa"/>
            <w:tcBorders>
              <w:top w:val="nil"/>
              <w:left w:val="nil"/>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tcBorders>
              <w:top w:val="nil"/>
              <w:left w:val="nil"/>
              <w:bottom w:val="nil"/>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055"/>
        </w:trPr>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36</w:t>
            </w:r>
          </w:p>
        </w:tc>
        <w:tc>
          <w:tcPr>
            <w:tcW w:w="4710" w:type="dxa"/>
            <w:tcBorders>
              <w:top w:val="single" w:sz="8" w:space="0" w:color="auto"/>
              <w:left w:val="nil"/>
              <w:bottom w:val="single" w:sz="8" w:space="0" w:color="auto"/>
              <w:right w:val="nil"/>
            </w:tcBorders>
            <w:shd w:val="clear" w:color="auto" w:fill="auto"/>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FRALDAS GERIATICAS                                                                Composta de polpa de celulose, polímero superabsorvente, nãotecido de fibras de polipropileno. Possui formato anatômico e painel reto. Revestimento externo confeccionado em plástico de polietileno com espessura, flexibilidade e resistência adequada, dotada de quatro fitas adesivas, sendo duas de cada lado. Unissex; Elástico nas pernas; Com barreiras protetoras; Atóxicas/ apirogênicas; Descartável: TAMANHO M, FARDOS DE 12 X 8</w:t>
            </w:r>
          </w:p>
        </w:tc>
        <w:tc>
          <w:tcPr>
            <w:tcW w:w="1337" w:type="dxa"/>
            <w:tcBorders>
              <w:top w:val="nil"/>
              <w:left w:val="single" w:sz="8" w:space="0" w:color="auto"/>
              <w:bottom w:val="single" w:sz="8" w:space="0" w:color="auto"/>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FARDOS COM 8</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8</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tcBorders>
              <w:top w:val="single" w:sz="8" w:space="0" w:color="auto"/>
              <w:left w:val="nil"/>
              <w:bottom w:val="single" w:sz="8" w:space="0" w:color="auto"/>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055"/>
        </w:trPr>
        <w:tc>
          <w:tcPr>
            <w:tcW w:w="618" w:type="dxa"/>
            <w:tcBorders>
              <w:top w:val="nil"/>
              <w:left w:val="single" w:sz="8" w:space="0" w:color="auto"/>
              <w:bottom w:val="single" w:sz="8" w:space="0" w:color="auto"/>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37</w:t>
            </w:r>
          </w:p>
        </w:tc>
        <w:tc>
          <w:tcPr>
            <w:tcW w:w="4710" w:type="dxa"/>
            <w:tcBorders>
              <w:top w:val="nil"/>
              <w:left w:val="nil"/>
              <w:bottom w:val="single" w:sz="8" w:space="0" w:color="auto"/>
              <w:right w:val="nil"/>
            </w:tcBorders>
            <w:shd w:val="clear" w:color="auto" w:fill="auto"/>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 xml:space="preserve">FRALDAS GERIATICAS                                                                Composta de polpa de celulose, polímero superabsorvente, nãotecido de fibras de polipropileno. Possui formato anatômico e painel reto. Revestimento externo confeccionado em plástico de polietileno com espessura, flexibilidade e resistência adequada, dotada de quatro fitas adesivas, sendo duas de cada lado. Unissex; Elástico nas pernas; Com barreiras protetoras; </w:t>
            </w:r>
            <w:r w:rsidRPr="00324746">
              <w:rPr>
                <w:rFonts w:ascii="Arial" w:hAnsi="Arial" w:cs="Arial"/>
                <w:sz w:val="20"/>
                <w:szCs w:val="20"/>
                <w:lang w:eastAsia="pt-BR"/>
              </w:rPr>
              <w:lastRenderedPageBreak/>
              <w:t>Atóxicas/ apirogênicas; Descartável: TAMANHO P, FARDOS DE 12 X 10</w:t>
            </w:r>
          </w:p>
        </w:tc>
        <w:tc>
          <w:tcPr>
            <w:tcW w:w="1337" w:type="dxa"/>
            <w:tcBorders>
              <w:top w:val="nil"/>
              <w:left w:val="single" w:sz="8" w:space="0" w:color="auto"/>
              <w:bottom w:val="single" w:sz="8" w:space="0" w:color="auto"/>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lastRenderedPageBreak/>
              <w:t>FARDOS COM 10</w:t>
            </w:r>
          </w:p>
        </w:tc>
        <w:tc>
          <w:tcPr>
            <w:tcW w:w="896" w:type="dxa"/>
            <w:tcBorders>
              <w:top w:val="nil"/>
              <w:left w:val="nil"/>
              <w:bottom w:val="single" w:sz="8" w:space="0" w:color="auto"/>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5</w:t>
            </w:r>
          </w:p>
        </w:tc>
        <w:tc>
          <w:tcPr>
            <w:tcW w:w="1096" w:type="dxa"/>
            <w:tcBorders>
              <w:top w:val="nil"/>
              <w:left w:val="nil"/>
              <w:bottom w:val="single" w:sz="8" w:space="0" w:color="auto"/>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tcBorders>
              <w:top w:val="nil"/>
              <w:left w:val="nil"/>
              <w:bottom w:val="single" w:sz="8" w:space="0" w:color="auto"/>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lastRenderedPageBreak/>
              <w:t>38</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PÀ  PARA  LIXO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120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Pá  para  lixo  de  plástico  com  cabo  dobrável  para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facilitar  o  armazenamento  do  lixo;  possui  apoio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para  firmar  a  pá  com  o  pé,  deixando  as  duas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mãos  livres  para  o  manuseio  da  vassoura.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39</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PANO  DE  CHÃO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200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Pano  de  limpeza,  tipo  saca,  medindo  80  CM  X</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50  CM.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40</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PANO  DE  PRATO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100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Pano  de  copa  em  tecido  100%  algodão  Saco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Alvejado  medindo  66x40cm.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41</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RODO  BORRACHA  50  CM</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60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rodo  -  base  de  alumínio,  com  duas  borrachas;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com  a  base  medindo  50  centímetros;  com  cabo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de  alumínio,  de  120  (cento  e  vinte)  centímetros.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42</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VASSOURA  DE  PELO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60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Vassoura  com  cerdas  de pêlo sintético; com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base  de  60  (sessenta)  centímetros.  Fixação  do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Cabo  sistema rosca,  com cabo de madeira,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para limpeza em áreas internas, piso  liso,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medindo  aproximadamente  120  cm.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43</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VASSOURA  NYLON</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UNIDADE</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60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Vassoura  para  limpeza  de pisos  diversos,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corredores  e  pátios  em  geral.  Cerdas macias</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de nylon, base em polipropileno, fixação do</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cabo  com  sistema  de  rosca,  cabo  de  madeira,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medindo  aproximadamente  120  cm.</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44</w:t>
            </w: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PAPEL HIGIENICO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Calibri" w:hAnsi="Calibri" w:cs="Arial"/>
                <w:sz w:val="22"/>
                <w:szCs w:val="22"/>
                <w:lang w:eastAsia="pt-BR"/>
              </w:rPr>
            </w:pPr>
            <w:r w:rsidRPr="00324746">
              <w:rPr>
                <w:rFonts w:ascii="Calibri" w:hAnsi="Calibri" w:cs="Arial"/>
                <w:sz w:val="22"/>
                <w:szCs w:val="22"/>
                <w:lang w:eastAsia="pt-BR"/>
              </w:rPr>
              <w:t>FARDOS DE 8 UNIDADES</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500</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Papel higiênico  em  rolão,  folha  simples,  caixa</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ou  fardo  com  8   sedadinu de  300  metros  x  10</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nil"/>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cm  cada,  alta   zeicam e  resistência,  100®/o celulose.</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70"/>
        </w:trPr>
        <w:tc>
          <w:tcPr>
            <w:tcW w:w="618"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8" w:space="0" w:color="auto"/>
              <w:right w:val="nil"/>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caixa  ou  fardo com  8 sedado 2000</w:t>
            </w:r>
          </w:p>
        </w:tc>
        <w:tc>
          <w:tcPr>
            <w:tcW w:w="1337"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Calibri" w:hAnsi="Calibri" w:cs="Arial"/>
                <w:sz w:val="22"/>
                <w:szCs w:val="22"/>
                <w:lang w:eastAsia="pt-BR"/>
              </w:rPr>
            </w:pPr>
          </w:p>
        </w:tc>
        <w:tc>
          <w:tcPr>
            <w:tcW w:w="8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8" w:space="0" w:color="000000"/>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45</w:t>
            </w:r>
          </w:p>
        </w:tc>
        <w:tc>
          <w:tcPr>
            <w:tcW w:w="4710" w:type="dxa"/>
            <w:tcBorders>
              <w:top w:val="nil"/>
              <w:left w:val="nil"/>
              <w:bottom w:val="nil"/>
              <w:right w:val="single" w:sz="8" w:space="0" w:color="auto"/>
            </w:tcBorders>
            <w:shd w:val="clear" w:color="auto" w:fill="auto"/>
            <w:noWrap/>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PAPEL TOALHA INTERCALADO</w:t>
            </w:r>
          </w:p>
        </w:tc>
        <w:tc>
          <w:tcPr>
            <w:tcW w:w="13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FARDOS DE 5 UNIDADES</w:t>
            </w:r>
          </w:p>
        </w:tc>
        <w:tc>
          <w:tcPr>
            <w:tcW w:w="8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r w:rsidRPr="00324746">
              <w:rPr>
                <w:rFonts w:ascii="Arial" w:hAnsi="Arial" w:cs="Arial"/>
                <w:sz w:val="20"/>
                <w:szCs w:val="20"/>
                <w:lang w:eastAsia="pt-BR"/>
              </w:rPr>
              <w:t>50</w:t>
            </w:r>
          </w:p>
        </w:tc>
        <w:tc>
          <w:tcPr>
            <w:tcW w:w="10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p>
        </w:tc>
        <w:tc>
          <w:tcPr>
            <w:tcW w:w="15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24746" w:rsidRPr="00324746" w:rsidRDefault="00324746" w:rsidP="00324746">
            <w:pPr>
              <w:jc w:val="center"/>
              <w:rPr>
                <w:rFonts w:ascii="Arial" w:hAnsi="Arial" w:cs="Arial"/>
                <w:sz w:val="20"/>
                <w:szCs w:val="20"/>
                <w:lang w:eastAsia="pt-BR"/>
              </w:rPr>
            </w:pPr>
          </w:p>
        </w:tc>
      </w:tr>
      <w:tr w:rsidR="00324746" w:rsidRPr="00324746" w:rsidTr="00342676">
        <w:trPr>
          <w:trHeight w:val="780"/>
        </w:trPr>
        <w:tc>
          <w:tcPr>
            <w:tcW w:w="618" w:type="dxa"/>
            <w:vMerge/>
            <w:tcBorders>
              <w:top w:val="nil"/>
              <w:left w:val="single" w:sz="8" w:space="0" w:color="auto"/>
              <w:bottom w:val="single" w:sz="4" w:space="0" w:color="auto"/>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4710" w:type="dxa"/>
            <w:tcBorders>
              <w:top w:val="nil"/>
              <w:left w:val="nil"/>
              <w:bottom w:val="single" w:sz="4" w:space="0" w:color="auto"/>
              <w:right w:val="single" w:sz="8" w:space="0" w:color="auto"/>
            </w:tcBorders>
            <w:shd w:val="clear" w:color="auto" w:fill="auto"/>
            <w:vAlign w:val="bottom"/>
            <w:hideMark/>
          </w:tcPr>
          <w:p w:rsidR="00324746" w:rsidRPr="00324746" w:rsidRDefault="00324746" w:rsidP="00324746">
            <w:pPr>
              <w:rPr>
                <w:rFonts w:ascii="Arial" w:hAnsi="Arial" w:cs="Arial"/>
                <w:sz w:val="20"/>
                <w:szCs w:val="20"/>
                <w:lang w:eastAsia="pt-BR"/>
              </w:rPr>
            </w:pPr>
            <w:r w:rsidRPr="00324746">
              <w:rPr>
                <w:rFonts w:ascii="Arial" w:hAnsi="Arial" w:cs="Arial"/>
                <w:sz w:val="20"/>
                <w:szCs w:val="20"/>
                <w:lang w:eastAsia="pt-BR"/>
              </w:rPr>
              <w:t>Papel  toalha  interfolhado,  folhas  duplas  de  alta qualidade de 100% celulose fibra virgem, medindo: largura 22.5 cm, cumprimento: 20.5 cm embalado em fardo ou caixa com 05 marços de 250 folhas</w:t>
            </w:r>
          </w:p>
        </w:tc>
        <w:tc>
          <w:tcPr>
            <w:tcW w:w="1337" w:type="dxa"/>
            <w:vMerge/>
            <w:tcBorders>
              <w:top w:val="nil"/>
              <w:left w:val="single" w:sz="8" w:space="0" w:color="auto"/>
              <w:bottom w:val="single" w:sz="4" w:space="0" w:color="auto"/>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896" w:type="dxa"/>
            <w:vMerge/>
            <w:tcBorders>
              <w:top w:val="nil"/>
              <w:left w:val="single" w:sz="8" w:space="0" w:color="auto"/>
              <w:bottom w:val="single" w:sz="4" w:space="0" w:color="auto"/>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096" w:type="dxa"/>
            <w:vMerge/>
            <w:tcBorders>
              <w:top w:val="nil"/>
              <w:left w:val="single" w:sz="8" w:space="0" w:color="auto"/>
              <w:bottom w:val="single" w:sz="4" w:space="0" w:color="auto"/>
              <w:right w:val="single" w:sz="8" w:space="0" w:color="auto"/>
            </w:tcBorders>
            <w:vAlign w:val="center"/>
            <w:hideMark/>
          </w:tcPr>
          <w:p w:rsidR="00324746" w:rsidRPr="00324746" w:rsidRDefault="00324746" w:rsidP="00324746">
            <w:pPr>
              <w:rPr>
                <w:rFonts w:ascii="Arial" w:hAnsi="Arial" w:cs="Arial"/>
                <w:sz w:val="20"/>
                <w:szCs w:val="20"/>
                <w:lang w:eastAsia="pt-BR"/>
              </w:rPr>
            </w:pPr>
          </w:p>
        </w:tc>
        <w:tc>
          <w:tcPr>
            <w:tcW w:w="1549" w:type="dxa"/>
            <w:vMerge/>
            <w:tcBorders>
              <w:top w:val="nil"/>
              <w:left w:val="single" w:sz="8" w:space="0" w:color="auto"/>
              <w:bottom w:val="single" w:sz="4" w:space="0" w:color="auto"/>
              <w:right w:val="single" w:sz="8" w:space="0" w:color="auto"/>
            </w:tcBorders>
            <w:vAlign w:val="center"/>
            <w:hideMark/>
          </w:tcPr>
          <w:p w:rsidR="00324746" w:rsidRPr="00324746" w:rsidRDefault="00324746" w:rsidP="00324746">
            <w:pPr>
              <w:rPr>
                <w:rFonts w:ascii="Arial" w:hAnsi="Arial" w:cs="Arial"/>
                <w:sz w:val="20"/>
                <w:szCs w:val="20"/>
                <w:lang w:eastAsia="pt-BR"/>
              </w:rPr>
            </w:pPr>
          </w:p>
        </w:tc>
      </w:tr>
      <w:tr w:rsidR="00324746" w:rsidRPr="00324746" w:rsidTr="00342676">
        <w:trPr>
          <w:trHeight w:val="255"/>
        </w:trPr>
        <w:tc>
          <w:tcPr>
            <w:tcW w:w="86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746" w:rsidRPr="00324746" w:rsidRDefault="00324746" w:rsidP="00324746">
            <w:pPr>
              <w:jc w:val="center"/>
              <w:rPr>
                <w:rFonts w:ascii="Arial" w:hAnsi="Arial" w:cs="Arial"/>
                <w:sz w:val="20"/>
                <w:szCs w:val="20"/>
                <w:lang w:eastAsia="pt-BR"/>
              </w:rPr>
            </w:pPr>
            <w:r>
              <w:rPr>
                <w:rFonts w:ascii="Arial" w:hAnsi="Arial" w:cs="Arial"/>
                <w:sz w:val="20"/>
                <w:szCs w:val="20"/>
                <w:lang w:eastAsia="pt-BR"/>
              </w:rPr>
              <w:t>TOTAL GERAL</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746" w:rsidRPr="00324746" w:rsidRDefault="00324746" w:rsidP="00324746">
            <w:pPr>
              <w:jc w:val="center"/>
              <w:rPr>
                <w:rFonts w:ascii="Arial" w:hAnsi="Arial" w:cs="Arial"/>
                <w:sz w:val="20"/>
                <w:szCs w:val="20"/>
                <w:lang w:eastAsia="pt-BR"/>
              </w:rPr>
            </w:pPr>
          </w:p>
        </w:tc>
      </w:tr>
    </w:tbl>
    <w:p w:rsidR="00432A13" w:rsidRPr="00F1264B" w:rsidRDefault="00432A13" w:rsidP="00AC2FB5">
      <w:pPr>
        <w:jc w:val="center"/>
        <w:rPr>
          <w:rFonts w:ascii="Arial" w:hAnsi="Arial" w:cs="Arial"/>
          <w:b/>
          <w:sz w:val="24"/>
        </w:rPr>
      </w:pPr>
    </w:p>
    <w:p w:rsidR="006506D9" w:rsidRDefault="006506D9" w:rsidP="006506D9">
      <w:pPr>
        <w:jc w:val="both"/>
        <w:rPr>
          <w:rFonts w:ascii="Arial" w:hAnsi="Arial" w:cs="Arial"/>
          <w:bCs/>
          <w:sz w:val="24"/>
        </w:rPr>
      </w:pPr>
      <w:r>
        <w:rPr>
          <w:rFonts w:ascii="Arial" w:hAnsi="Arial" w:cs="Arial"/>
          <w:bCs/>
          <w:sz w:val="24"/>
        </w:rPr>
        <w:t>As quantidades licitadas são estimadas podendo a administração contratar o fornecimento de acordo com a sua efetiva necessidade, respeitando-se os limites estabelecidos pela legislação.</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 – PRAZOS E CONDIÇÕES DE FORNECIMENTO:</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Local/Prazo de Entrega os matérias serão entregues conforme solicitação da contratante, não podendo ultrapassar as quantidades máximas estipuladas na proposta de preços deste Edital, exceto quando acrescido, através do Termo de Aditivo na forma da Lei, no Prazo de entrega em dias consecutivos, contados a partir da data da retirada da AF – autorização de Fornecimento, ou da assinatura de seu respectivo Termo de Aceite, pela contratada, que deverá observar quanto aos locais de entrega o especificação abaixo:</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LOCAL DE ENTRAGA: Praça Getulio Vargas, s/n, centro de Ipupiara – Bahia</w:t>
      </w:r>
    </w:p>
    <w:p w:rsidR="006506D9" w:rsidRDefault="006506D9" w:rsidP="006506D9">
      <w:pPr>
        <w:jc w:val="both"/>
        <w:rPr>
          <w:rFonts w:ascii="Arial" w:hAnsi="Arial" w:cs="Arial"/>
          <w:bCs/>
          <w:sz w:val="24"/>
        </w:rPr>
      </w:pPr>
      <w:r>
        <w:rPr>
          <w:rFonts w:ascii="Arial" w:hAnsi="Arial" w:cs="Arial"/>
          <w:bCs/>
          <w:sz w:val="24"/>
        </w:rPr>
        <w:t>PRAZO DE ENTREGA: 10 dias a contar da solicitação</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2.1.1  - O  contratado deverá aceitar alteração de endereço para a entrega dos produtos, sem ônus para a CONTRATANTE,  se  esta  vier  a  trocar  de  localização  na  região  em  que  se  encontra.</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2.2  -  O  produto  deverá  ser  entregue  embalado  em  caixa  de  papelão  resistente  e  indicar  na  embalagem  a  razão  social da  Contratada,  o  número  deste  Pregão,  o  número  da  Nota  Fiscal  e  o  número  da  Autorização  de  Fornecimento.</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2.3  -  Para  os  produtos  em  que  é  exigido pela  legislação  vigente prazo  de  validade,  o  mesmo  deverá  constar  na</w:t>
      </w:r>
      <w:r w:rsidR="00857860">
        <w:rPr>
          <w:rFonts w:ascii="Arial" w:hAnsi="Arial" w:cs="Arial"/>
          <w:bCs/>
          <w:sz w:val="24"/>
        </w:rPr>
        <w:t xml:space="preserve"> </w:t>
      </w:r>
      <w:r>
        <w:rPr>
          <w:rFonts w:ascii="Arial" w:hAnsi="Arial" w:cs="Arial"/>
          <w:bCs/>
          <w:sz w:val="24"/>
        </w:rPr>
        <w:t>embalagem  primária,  não  podendo  ser  inferior  a  12  meses  a  contar  da  data  de  entrega.</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2.4  -  A  contratada  deverá  oferecer  Prazo  de  Garantia  aos  produtos  de  no  mínimo  12  (doze)  meses,  a  contar  de  cada entrega.</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2.5  -  A  licitante vencedora  terá  o  prazo  de  3  (três)  dias  úteis,  a  contar  da  data  da  convocação  por  fac-símile,  e-mail ou  similar,  para  retirar  a  AF  -  Autorização  de  Fornecimento,  ou  para  enviar  assinado  á  contratante,  o  Termo  de  Aceite da  respectiva  Autorização  de  Fornecimento.</w:t>
      </w:r>
    </w:p>
    <w:p w:rsidR="006506D9" w:rsidRDefault="006506D9" w:rsidP="006506D9">
      <w:pPr>
        <w:jc w:val="both"/>
        <w:rPr>
          <w:rFonts w:ascii="Arial" w:hAnsi="Arial" w:cs="Arial"/>
          <w:bCs/>
          <w:sz w:val="24"/>
        </w:rPr>
      </w:pPr>
    </w:p>
    <w:p w:rsidR="006506D9" w:rsidRDefault="00556C87" w:rsidP="006506D9">
      <w:pPr>
        <w:jc w:val="both"/>
        <w:rPr>
          <w:rFonts w:ascii="Arial" w:hAnsi="Arial" w:cs="Arial"/>
          <w:bCs/>
          <w:sz w:val="24"/>
        </w:rPr>
      </w:pPr>
      <w:r>
        <w:rPr>
          <w:rFonts w:ascii="Arial" w:hAnsi="Arial" w:cs="Arial"/>
          <w:bCs/>
          <w:sz w:val="24"/>
        </w:rPr>
        <w:t xml:space="preserve">2.6  -  Após  a  entrega,  o Departamento de Recebimento </w:t>
      </w:r>
      <w:r w:rsidR="006506D9">
        <w:rPr>
          <w:rFonts w:ascii="Arial" w:hAnsi="Arial" w:cs="Arial"/>
          <w:bCs/>
          <w:sz w:val="24"/>
        </w:rPr>
        <w:t>terá  03  (três)  dias  úteis  para  examinar  os  materiais/produtos/bens  entregues,  exceto quando  o  aceite  depender  de  laudo  ou  parecer  técnico.</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2.7  -  A  Contratante  reserva-se  o  direito  de  a  qualquer  tempo,  previamente  ao  aceite,  ou  durante  o  prazo  de  garantia do  produto  ofertado  e  entregue,  proceder  a  análise  técnica  e  de  qualidade  do  produto,  diretamente  ou  por  intermédio de  terceiros  por  ela  escolhido.  Se  rejeitados,  deverão  ser  substituídos  imediatamente  pela  Contratada,  sem  qualquer</w:t>
      </w:r>
    </w:p>
    <w:p w:rsidR="006506D9" w:rsidRDefault="006506D9" w:rsidP="006506D9">
      <w:pPr>
        <w:jc w:val="both"/>
        <w:rPr>
          <w:rFonts w:ascii="Arial" w:hAnsi="Arial" w:cs="Arial"/>
          <w:bCs/>
          <w:sz w:val="24"/>
        </w:rPr>
      </w:pPr>
      <w:r>
        <w:rPr>
          <w:rFonts w:ascii="Arial" w:hAnsi="Arial" w:cs="Arial"/>
          <w:bCs/>
          <w:sz w:val="24"/>
        </w:rPr>
        <w:lastRenderedPageBreak/>
        <w:t>ônus  ou  custo  adicional  para  a  Contratante.</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2.8  -  A  Contratada,  mesmo  não  sendo  a  fabricante  da  matéria  prima  empregada  na  fabricação  de  seus  produtos,  ou do próprio produto,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2.9  -  O  aceite dos  produtos pela Contratante, não  exclui a  responsabilidade civil  da Contratada por vícios  de quantidade  ou  qualidade  do  produto  ou  disparidade  com  as  especificações  técnicas  exigidas  no  edital  ou  atribuídas pela  Contratada,  verificados  posteriormente,  garantindo-se  à  Contratante  as  faculdades  previstas  no  artigo  18,  da  Lei n°  8.078/90  (Código  de  Defesa  do  Consumidor).</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2.10  -  O  objeto  cotado  deverá  atender  a  legislação  a  ele  pertinente.</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2.11  -  Para  formular  e  encaminhar  a  proposta  de  preços,  no  idioma  e  na  moeda  oficial  do  Brasil,  a  licitante deverá estar  ciente  e  levar  em  consideração,  além  das  especificações  e  condições  estabelecidas  neste  Edital,    a  obrigatoriedade  de  indicar  uma  única  marca/modelo  do  produto  ofertado  em  cada  item,  que  apresentar cotação  de  preço.</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 xml:space="preserve">3-  DO  PRAZO  DE  PAGAMENTO </w:t>
      </w:r>
    </w:p>
    <w:p w:rsidR="006506D9" w:rsidRDefault="006506D9" w:rsidP="006506D9">
      <w:pPr>
        <w:jc w:val="both"/>
        <w:rPr>
          <w:rFonts w:ascii="Arial" w:hAnsi="Arial" w:cs="Arial"/>
          <w:bCs/>
          <w:sz w:val="24"/>
        </w:rPr>
      </w:pPr>
    </w:p>
    <w:p w:rsidR="006506D9" w:rsidRDefault="006506D9" w:rsidP="006506D9">
      <w:pPr>
        <w:jc w:val="both"/>
        <w:rPr>
          <w:rFonts w:ascii="Arial" w:hAnsi="Arial" w:cs="Arial"/>
          <w:bCs/>
          <w:sz w:val="24"/>
        </w:rPr>
      </w:pPr>
      <w:r>
        <w:rPr>
          <w:rFonts w:ascii="Arial" w:hAnsi="Arial" w:cs="Arial"/>
          <w:bCs/>
          <w:sz w:val="24"/>
        </w:rPr>
        <w:t xml:space="preserve">3.1 n  Prazo  de  pagamento  -  O  pagamento  correrá  à  conta  dos  recursos  consignados  no  Orçamento  da  contratante, até  o  vigésimo  dia do  mês  subseqüente  ao  fornecimento  do  objeto(s) , conforme  especificações  do  seu  respectivo  edital  e  anexos,  mediante  a  apresentação  da  Nota  Fiscal  Eletrônica  e  será efetuado através  de  Ordem Bancária,  através  do  Banco  do  Brasil S.A.,  á  contratada,  em  conta bancária por  ela indicada  no  momento  da  emissão  de  sua  Proposta  de  Preços. </w:t>
      </w:r>
    </w:p>
    <w:p w:rsidR="009741E0" w:rsidRPr="00F1264B" w:rsidRDefault="009741E0" w:rsidP="00AC2FB5">
      <w:pPr>
        <w:jc w:val="center"/>
        <w:rPr>
          <w:rFonts w:ascii="Arial" w:hAnsi="Arial" w:cs="Arial"/>
          <w:bCs/>
          <w:sz w:val="24"/>
        </w:rPr>
      </w:pPr>
    </w:p>
    <w:p w:rsidR="00CF32CD" w:rsidRDefault="00CF32CD" w:rsidP="00AC2FB5">
      <w:pPr>
        <w:jc w:val="center"/>
        <w:rPr>
          <w:rFonts w:ascii="Arial" w:hAnsi="Arial" w:cs="Arial"/>
          <w:bCs/>
          <w:sz w:val="24"/>
        </w:rPr>
      </w:pPr>
    </w:p>
    <w:p w:rsidR="00AC2FB5" w:rsidRPr="00F1264B" w:rsidRDefault="00AC2FB5" w:rsidP="00AC2FB5">
      <w:pPr>
        <w:jc w:val="center"/>
        <w:rPr>
          <w:rFonts w:ascii="Arial" w:hAnsi="Arial" w:cs="Arial"/>
          <w:bCs/>
          <w:sz w:val="24"/>
        </w:rPr>
      </w:pPr>
      <w:r w:rsidRPr="00F1264B">
        <w:rPr>
          <w:rFonts w:ascii="Arial" w:hAnsi="Arial" w:cs="Arial"/>
          <w:bCs/>
          <w:sz w:val="24"/>
        </w:rPr>
        <w:t>Xxxxxx, 00 de xxxxxxxx</w:t>
      </w:r>
      <w:r w:rsidR="009741E0" w:rsidRPr="00F1264B">
        <w:rPr>
          <w:rFonts w:ascii="Arial" w:hAnsi="Arial" w:cs="Arial"/>
          <w:bCs/>
          <w:sz w:val="24"/>
        </w:rPr>
        <w:t xml:space="preserve"> de 0000</w:t>
      </w:r>
      <w:r w:rsidRPr="00F1264B">
        <w:rPr>
          <w:rFonts w:ascii="Arial" w:hAnsi="Arial" w:cs="Arial"/>
          <w:bCs/>
          <w:sz w:val="24"/>
        </w:rPr>
        <w:t xml:space="preserve">. </w:t>
      </w:r>
    </w:p>
    <w:p w:rsidR="00AC2FB5" w:rsidRPr="00F1264B" w:rsidRDefault="00AC2FB5" w:rsidP="00AC2FB5">
      <w:pPr>
        <w:jc w:val="center"/>
        <w:rPr>
          <w:rFonts w:ascii="Arial" w:hAnsi="Arial" w:cs="Arial"/>
          <w:bCs/>
          <w:sz w:val="24"/>
        </w:rPr>
      </w:pPr>
    </w:p>
    <w:p w:rsidR="00AC2FB5" w:rsidRPr="00F1264B" w:rsidRDefault="00AC2FB5" w:rsidP="00AC2FB5">
      <w:pPr>
        <w:jc w:val="center"/>
        <w:rPr>
          <w:rFonts w:ascii="Arial" w:hAnsi="Arial" w:cs="Arial"/>
          <w:bCs/>
          <w:sz w:val="24"/>
        </w:rPr>
      </w:pPr>
    </w:p>
    <w:p w:rsidR="00AC2FB5" w:rsidRPr="00F1264B" w:rsidRDefault="00AC2FB5" w:rsidP="00AC2FB5">
      <w:pPr>
        <w:jc w:val="center"/>
        <w:rPr>
          <w:rFonts w:ascii="Arial" w:hAnsi="Arial" w:cs="Arial"/>
          <w:bCs/>
          <w:sz w:val="24"/>
        </w:rPr>
      </w:pPr>
      <w:r w:rsidRPr="00F1264B">
        <w:rPr>
          <w:rFonts w:ascii="Arial" w:hAnsi="Arial" w:cs="Arial"/>
          <w:bCs/>
          <w:sz w:val="24"/>
        </w:rPr>
        <w:t>(assinatura)</w:t>
      </w:r>
    </w:p>
    <w:p w:rsidR="00AC2FB5" w:rsidRPr="00F1264B" w:rsidRDefault="00AC2FB5" w:rsidP="009741E0">
      <w:pPr>
        <w:pStyle w:val="Corpodetexto"/>
        <w:spacing w:after="0"/>
        <w:jc w:val="center"/>
        <w:rPr>
          <w:rFonts w:ascii="Arial" w:hAnsi="Arial" w:cs="Arial"/>
          <w:b/>
          <w:sz w:val="24"/>
        </w:rPr>
      </w:pPr>
      <w:r w:rsidRPr="00F1264B">
        <w:rPr>
          <w:rFonts w:ascii="Arial" w:hAnsi="Arial" w:cs="Arial"/>
          <w:b/>
          <w:sz w:val="24"/>
        </w:rPr>
        <w:t>RAZÃO SOCIAL</w:t>
      </w:r>
    </w:p>
    <w:p w:rsidR="00AC2FB5" w:rsidRPr="00F1264B" w:rsidRDefault="00AC2FB5" w:rsidP="009741E0">
      <w:pPr>
        <w:pStyle w:val="Corpodetexto"/>
        <w:spacing w:after="0"/>
        <w:jc w:val="center"/>
        <w:rPr>
          <w:rFonts w:ascii="Arial" w:hAnsi="Arial" w:cs="Arial"/>
          <w:sz w:val="24"/>
        </w:rPr>
      </w:pPr>
      <w:r w:rsidRPr="00F1264B">
        <w:rPr>
          <w:rFonts w:ascii="Arial" w:hAnsi="Arial" w:cs="Arial"/>
          <w:sz w:val="24"/>
        </w:rPr>
        <w:t>CNPJ</w:t>
      </w:r>
    </w:p>
    <w:p w:rsidR="00AC2FB5" w:rsidRPr="00F1264B" w:rsidRDefault="00414826" w:rsidP="009741E0">
      <w:pPr>
        <w:pStyle w:val="Corpodetexto"/>
        <w:spacing w:after="0"/>
        <w:jc w:val="center"/>
        <w:rPr>
          <w:rFonts w:ascii="Arial" w:hAnsi="Arial" w:cs="Arial"/>
          <w:sz w:val="24"/>
        </w:rPr>
      </w:pPr>
      <w:r w:rsidRPr="00F1264B">
        <w:rPr>
          <w:rFonts w:ascii="Arial" w:hAnsi="Arial" w:cs="Arial"/>
          <w:sz w:val="24"/>
        </w:rPr>
        <w:t>Nome do Representante Legal</w:t>
      </w:r>
    </w:p>
    <w:p w:rsidR="009741E0" w:rsidRPr="00F1264B" w:rsidRDefault="009741E0" w:rsidP="00AC2FB5">
      <w:pPr>
        <w:jc w:val="center"/>
        <w:rPr>
          <w:rFonts w:ascii="Arial" w:hAnsi="Arial" w:cs="Arial"/>
          <w:b/>
          <w:sz w:val="24"/>
        </w:rPr>
      </w:pPr>
    </w:p>
    <w:p w:rsidR="00414826" w:rsidRPr="00F1264B" w:rsidRDefault="00414826" w:rsidP="00AC2FB5">
      <w:pPr>
        <w:jc w:val="center"/>
        <w:rPr>
          <w:rFonts w:ascii="Arial" w:hAnsi="Arial" w:cs="Arial"/>
          <w:b/>
          <w:sz w:val="24"/>
        </w:rPr>
      </w:pPr>
    </w:p>
    <w:p w:rsidR="00186955" w:rsidRPr="00F1264B" w:rsidRDefault="00186955" w:rsidP="00AC2FB5">
      <w:pPr>
        <w:jc w:val="center"/>
        <w:rPr>
          <w:rFonts w:ascii="Arial" w:hAnsi="Arial" w:cs="Arial"/>
          <w:b/>
          <w:sz w:val="24"/>
        </w:rPr>
      </w:pPr>
    </w:p>
    <w:p w:rsidR="00131054" w:rsidRDefault="00131054" w:rsidP="00AC2FB5">
      <w:pPr>
        <w:pStyle w:val="Corpodetexto"/>
        <w:jc w:val="center"/>
        <w:rPr>
          <w:rFonts w:ascii="Arial Black" w:hAnsi="Arial Black" w:cs="Arial"/>
          <w:sz w:val="24"/>
        </w:rPr>
      </w:pPr>
    </w:p>
    <w:p w:rsidR="00652277" w:rsidRPr="00F1264B" w:rsidRDefault="00652277" w:rsidP="00AC2FB5">
      <w:pPr>
        <w:pStyle w:val="Corpodetexto"/>
        <w:jc w:val="center"/>
        <w:rPr>
          <w:rFonts w:ascii="Arial Black" w:hAnsi="Arial Black" w:cs="Arial"/>
          <w:sz w:val="24"/>
        </w:rPr>
      </w:pPr>
      <w:r w:rsidRPr="00F1264B">
        <w:rPr>
          <w:rFonts w:ascii="Arial Black" w:hAnsi="Arial Black" w:cs="Arial"/>
          <w:sz w:val="24"/>
        </w:rPr>
        <w:lastRenderedPageBreak/>
        <w:t>ANEXO I</w:t>
      </w:r>
      <w:r w:rsidR="00A24E47" w:rsidRPr="00F1264B">
        <w:rPr>
          <w:rFonts w:ascii="Arial Black" w:hAnsi="Arial Black" w:cs="Arial"/>
          <w:sz w:val="24"/>
        </w:rPr>
        <w:t>II</w:t>
      </w:r>
    </w:p>
    <w:p w:rsidR="00652277" w:rsidRPr="00F1264B" w:rsidRDefault="00652277" w:rsidP="00564B53">
      <w:pPr>
        <w:pStyle w:val="Corpodetexto"/>
        <w:pBdr>
          <w:top w:val="double" w:sz="4" w:space="1" w:color="auto"/>
          <w:bottom w:val="double" w:sz="4" w:space="1" w:color="auto"/>
        </w:pBdr>
        <w:jc w:val="center"/>
        <w:rPr>
          <w:rFonts w:ascii="Arial" w:hAnsi="Arial" w:cs="Arial"/>
          <w:b/>
          <w:sz w:val="24"/>
        </w:rPr>
      </w:pPr>
      <w:r w:rsidRPr="00F1264B">
        <w:rPr>
          <w:rFonts w:ascii="Arial" w:hAnsi="Arial" w:cs="Arial"/>
          <w:b/>
          <w:sz w:val="24"/>
        </w:rPr>
        <w:t>TERMO DESCRITIVO</w:t>
      </w:r>
    </w:p>
    <w:p w:rsidR="00652277" w:rsidRDefault="00652277" w:rsidP="00AC2FB5">
      <w:pPr>
        <w:pStyle w:val="Corpodetexto"/>
        <w:jc w:val="center"/>
        <w:rPr>
          <w:rFonts w:ascii="Arial" w:hAnsi="Arial" w:cs="Arial"/>
          <w:sz w:val="24"/>
        </w:rPr>
      </w:pPr>
    </w:p>
    <w:p w:rsidR="004E64FB" w:rsidRDefault="004E64FB" w:rsidP="00AC2FB5">
      <w:pPr>
        <w:pStyle w:val="Corpodetexto"/>
        <w:jc w:val="center"/>
        <w:rPr>
          <w:rFonts w:ascii="Arial" w:hAnsi="Arial" w:cs="Arial"/>
          <w:sz w:val="24"/>
        </w:rPr>
      </w:pPr>
    </w:p>
    <w:p w:rsidR="004E64FB" w:rsidRPr="00F1264B" w:rsidRDefault="004E64FB" w:rsidP="00AC2FB5">
      <w:pPr>
        <w:pStyle w:val="Corpodetexto"/>
        <w:jc w:val="center"/>
        <w:rPr>
          <w:rFonts w:ascii="Arial" w:hAnsi="Arial" w:cs="Arial"/>
          <w:sz w:val="24"/>
        </w:rPr>
      </w:pPr>
    </w:p>
    <w:tbl>
      <w:tblPr>
        <w:tblW w:w="4661" w:type="dxa"/>
        <w:tblInd w:w="4494" w:type="dxa"/>
        <w:tblBorders>
          <w:top w:val="double" w:sz="4" w:space="0" w:color="auto"/>
          <w:bottom w:val="double" w:sz="4" w:space="0" w:color="auto"/>
        </w:tblBorders>
        <w:tblLayout w:type="fixed"/>
        <w:tblCellMar>
          <w:left w:w="70" w:type="dxa"/>
          <w:right w:w="70" w:type="dxa"/>
        </w:tblCellMar>
        <w:tblLook w:val="0000"/>
      </w:tblPr>
      <w:tblGrid>
        <w:gridCol w:w="3089"/>
        <w:gridCol w:w="1572"/>
      </w:tblGrid>
      <w:tr w:rsidR="00DA3367" w:rsidRPr="00F1264B" w:rsidTr="00564B53">
        <w:trPr>
          <w:trHeight w:val="500"/>
        </w:trPr>
        <w:tc>
          <w:tcPr>
            <w:tcW w:w="3089" w:type="dxa"/>
            <w:shd w:val="clear" w:color="auto" w:fill="auto"/>
          </w:tcPr>
          <w:p w:rsidR="00DA3367" w:rsidRPr="00F1264B" w:rsidRDefault="00DA3367" w:rsidP="006565BD">
            <w:pPr>
              <w:rPr>
                <w:rFonts w:ascii="Arial" w:hAnsi="Arial" w:cs="Arial"/>
                <w:b/>
                <w:bCs/>
                <w:sz w:val="24"/>
              </w:rPr>
            </w:pPr>
            <w:r w:rsidRPr="00F1264B">
              <w:rPr>
                <w:rFonts w:ascii="Arial" w:hAnsi="Arial" w:cs="Arial"/>
                <w:b/>
                <w:sz w:val="24"/>
              </w:rPr>
              <w:t>Modalidade de Licitação</w:t>
            </w:r>
          </w:p>
          <w:p w:rsidR="00DA3367" w:rsidRPr="00F1264B" w:rsidRDefault="00DA3367" w:rsidP="006565BD">
            <w:pPr>
              <w:rPr>
                <w:rFonts w:ascii="Arial" w:hAnsi="Arial" w:cs="Arial"/>
                <w:bCs/>
                <w:sz w:val="24"/>
              </w:rPr>
            </w:pPr>
            <w:r w:rsidRPr="00F1264B">
              <w:rPr>
                <w:rFonts w:ascii="Arial" w:hAnsi="Arial" w:cs="Arial"/>
                <w:bCs/>
                <w:sz w:val="24"/>
              </w:rPr>
              <w:t>Pregão Presencial</w:t>
            </w:r>
          </w:p>
        </w:tc>
        <w:tc>
          <w:tcPr>
            <w:tcW w:w="1572" w:type="dxa"/>
          </w:tcPr>
          <w:p w:rsidR="00DA3367" w:rsidRPr="00F1264B" w:rsidRDefault="00DA3367" w:rsidP="006565BD">
            <w:pPr>
              <w:rPr>
                <w:rFonts w:ascii="Arial" w:hAnsi="Arial" w:cs="Arial"/>
                <w:b/>
                <w:sz w:val="24"/>
              </w:rPr>
            </w:pPr>
            <w:r w:rsidRPr="00F1264B">
              <w:rPr>
                <w:rFonts w:ascii="Arial" w:hAnsi="Arial" w:cs="Arial"/>
                <w:b/>
                <w:sz w:val="24"/>
              </w:rPr>
              <w:t>Número</w:t>
            </w:r>
          </w:p>
          <w:p w:rsidR="00DA3367" w:rsidRPr="00F1264B" w:rsidRDefault="00342676" w:rsidP="00342676">
            <w:pPr>
              <w:rPr>
                <w:rFonts w:ascii="Arial" w:hAnsi="Arial" w:cs="Arial"/>
                <w:sz w:val="24"/>
              </w:rPr>
            </w:pPr>
            <w:r>
              <w:rPr>
                <w:rFonts w:ascii="Arial" w:hAnsi="Arial" w:cs="Arial"/>
                <w:sz w:val="24"/>
              </w:rPr>
              <w:t>63</w:t>
            </w:r>
            <w:r w:rsidR="00857860" w:rsidRPr="00556C87">
              <w:rPr>
                <w:rFonts w:ascii="Arial" w:hAnsi="Arial" w:cs="Arial"/>
                <w:sz w:val="24"/>
              </w:rPr>
              <w:t>PP/2017</w:t>
            </w:r>
          </w:p>
        </w:tc>
      </w:tr>
    </w:tbl>
    <w:p w:rsidR="00DA3367" w:rsidRDefault="00DA3367" w:rsidP="00AC2FB5">
      <w:pPr>
        <w:pStyle w:val="Corpodetexto"/>
        <w:jc w:val="center"/>
        <w:rPr>
          <w:rFonts w:ascii="Arial" w:hAnsi="Arial" w:cs="Arial"/>
          <w:sz w:val="24"/>
        </w:rPr>
      </w:pPr>
    </w:p>
    <w:p w:rsidR="004E64FB" w:rsidRDefault="004E64FB" w:rsidP="00AC2FB5">
      <w:pPr>
        <w:pStyle w:val="Corpodetexto"/>
        <w:jc w:val="center"/>
        <w:rPr>
          <w:rFonts w:ascii="Arial" w:hAnsi="Arial" w:cs="Arial"/>
          <w:sz w:val="24"/>
        </w:rPr>
      </w:pPr>
    </w:p>
    <w:tbl>
      <w:tblPr>
        <w:tblW w:w="9923" w:type="dxa"/>
        <w:tblInd w:w="-356" w:type="dxa"/>
        <w:tblCellMar>
          <w:left w:w="70" w:type="dxa"/>
          <w:right w:w="70" w:type="dxa"/>
        </w:tblCellMar>
        <w:tblLook w:val="04A0"/>
      </w:tblPr>
      <w:tblGrid>
        <w:gridCol w:w="1274"/>
        <w:gridCol w:w="8649"/>
      </w:tblGrid>
      <w:tr w:rsidR="00131054" w:rsidRPr="00857860" w:rsidTr="00324746">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ITEM</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PRODUTO - CARACTERISITICA MINIMAS</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ÁGUA  SANITÁRIA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Produto  para  limpeza  à  base  de  hipoclorito  de</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sódio e  água,  com teor de cloro ativo entre</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2,00%  p/p  e  2,5%  p/p.  Produto  biodegradável,</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bactericida  e germicida. O produto  deverá</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apresentar:  rótulo  indicando  data  de  validade,</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dados  do  fabricante, marca,  principio ativo e</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composição  do  produto  e  conteúdo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liquido.Embalagem  individual,  em  plástico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resistente  (que  não  estoure  no  empilhamento  e</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de  acordo  com  ABNT/NBR13390:05/1995),  de</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material  flexível  e  resistente,  com  01  litro</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ÁLCOOL  EM  GEL  70%</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Álcool em gel  para desinfecção, com ação</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antibacteriana,  frasco  com  500  gramas.</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3</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ÁLCOOL  EM  GEL  PARA  MÃOS</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Álcool  em  Gel,  antisséptico,  aloe vera,  70%,</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HIglenizante para  as  Mãos,  Frasco  com  500  g,</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com  bico  dosador  (válvula  pump).</w:t>
            </w:r>
          </w:p>
        </w:tc>
      </w:tr>
      <w:tr w:rsidR="00131054" w:rsidRPr="00857860" w:rsidTr="00131054">
        <w:trPr>
          <w:trHeight w:val="1602"/>
        </w:trPr>
        <w:tc>
          <w:tcPr>
            <w:tcW w:w="710" w:type="dxa"/>
            <w:tcBorders>
              <w:top w:val="nil"/>
              <w:left w:val="single" w:sz="8" w:space="0" w:color="auto"/>
              <w:bottom w:val="nil"/>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4</w:t>
            </w:r>
          </w:p>
        </w:tc>
        <w:tc>
          <w:tcPr>
            <w:tcW w:w="4819" w:type="dxa"/>
            <w:tcBorders>
              <w:top w:val="nil"/>
              <w:left w:val="nil"/>
              <w:bottom w:val="nil"/>
              <w:right w:val="single" w:sz="4" w:space="0" w:color="auto"/>
            </w:tcBorders>
            <w:shd w:val="clear" w:color="auto" w:fill="auto"/>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AMCIANTE DE ROUPAS                                                                 Amaciante de roupas usado como finalizador do processo de lavagem de roupas.Estado físico/Aparência: Líquido viscoso, límpido, isento de material estranho.CoMPOSIÇÃO:Cloreto de dimetil amônio, conservante, fragrâncias e água deionizada. Volume de 5 Litros</w:t>
            </w:r>
          </w:p>
        </w:tc>
      </w:tr>
      <w:tr w:rsidR="00131054" w:rsidRPr="00857860" w:rsidTr="00131054">
        <w:trPr>
          <w:trHeight w:val="255"/>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5</w:t>
            </w:r>
          </w:p>
        </w:tc>
        <w:tc>
          <w:tcPr>
            <w:tcW w:w="4819" w:type="dxa"/>
            <w:tcBorders>
              <w:top w:val="single" w:sz="8" w:space="0" w:color="auto"/>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CERA  LÍQUIDA</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Cera  liquida,  auto  brilho,  incolor,  para  piso  frio,</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dispensando  o  uso  de  enceradeira,  embalagem</w:t>
            </w:r>
          </w:p>
        </w:tc>
      </w:tr>
      <w:tr w:rsidR="00131054" w:rsidRPr="00857860" w:rsidTr="00131054">
        <w:trPr>
          <w:trHeight w:val="27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com  750  ml.</w:t>
            </w:r>
          </w:p>
        </w:tc>
      </w:tr>
      <w:tr w:rsidR="00131054" w:rsidRPr="00857860" w:rsidTr="00131054">
        <w:trPr>
          <w:trHeight w:val="255"/>
        </w:trPr>
        <w:tc>
          <w:tcPr>
            <w:tcW w:w="710" w:type="dxa"/>
            <w:vMerge w:val="restart"/>
            <w:tcBorders>
              <w:top w:val="nil"/>
              <w:left w:val="single" w:sz="8" w:space="0" w:color="auto"/>
              <w:bottom w:val="nil"/>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6</w:t>
            </w:r>
          </w:p>
        </w:tc>
        <w:tc>
          <w:tcPr>
            <w:tcW w:w="4819" w:type="dxa"/>
            <w:vMerge w:val="restart"/>
            <w:tcBorders>
              <w:top w:val="nil"/>
              <w:left w:val="single" w:sz="8" w:space="0" w:color="auto"/>
              <w:bottom w:val="nil"/>
              <w:right w:val="single" w:sz="4" w:space="0" w:color="auto"/>
            </w:tcBorders>
            <w:shd w:val="clear" w:color="auto" w:fill="auto"/>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DISPOSITIVO PORTATIL (ISQUEIRO) com as dimensoes 5,5cm x 2,2cm x 1cm produzido com os materiais: Delrin, arame de aço, gás isobutano, na cor vermelha</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vMerge/>
            <w:tcBorders>
              <w:top w:val="nil"/>
              <w:left w:val="single" w:sz="8" w:space="0" w:color="auto"/>
              <w:bottom w:val="nil"/>
              <w:right w:val="single" w:sz="4" w:space="0" w:color="auto"/>
            </w:tcBorders>
            <w:vAlign w:val="center"/>
            <w:hideMark/>
          </w:tcPr>
          <w:p w:rsidR="00131054" w:rsidRPr="00857860" w:rsidRDefault="00131054" w:rsidP="00324746">
            <w:pPr>
              <w:rPr>
                <w:rFonts w:ascii="Arial" w:hAnsi="Arial" w:cs="Arial"/>
                <w:sz w:val="20"/>
                <w:szCs w:val="20"/>
                <w:lang w:eastAsia="pt-BR"/>
              </w:rPr>
            </w:pPr>
          </w:p>
        </w:tc>
      </w:tr>
      <w:tr w:rsidR="00131054" w:rsidRPr="00857860" w:rsidTr="00131054">
        <w:trPr>
          <w:trHeight w:val="270"/>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vMerge/>
            <w:tcBorders>
              <w:top w:val="nil"/>
              <w:left w:val="single" w:sz="8" w:space="0" w:color="auto"/>
              <w:bottom w:val="nil"/>
              <w:right w:val="single" w:sz="4" w:space="0" w:color="auto"/>
            </w:tcBorders>
            <w:vAlign w:val="center"/>
            <w:hideMark/>
          </w:tcPr>
          <w:p w:rsidR="00131054" w:rsidRPr="00857860" w:rsidRDefault="00131054" w:rsidP="00324746">
            <w:pPr>
              <w:rPr>
                <w:rFonts w:ascii="Arial" w:hAnsi="Arial" w:cs="Arial"/>
                <w:sz w:val="20"/>
                <w:szCs w:val="20"/>
                <w:lang w:eastAsia="pt-BR"/>
              </w:rPr>
            </w:pPr>
          </w:p>
        </w:tc>
      </w:tr>
      <w:tr w:rsidR="00131054" w:rsidRPr="00857860" w:rsidTr="00131054">
        <w:trPr>
          <w:trHeight w:val="255"/>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7</w:t>
            </w:r>
          </w:p>
        </w:tc>
        <w:tc>
          <w:tcPr>
            <w:tcW w:w="4819" w:type="dxa"/>
            <w:tcBorders>
              <w:top w:val="single" w:sz="8" w:space="0" w:color="auto"/>
              <w:left w:val="nil"/>
              <w:bottom w:val="nil"/>
              <w:right w:val="single" w:sz="4" w:space="0" w:color="auto"/>
            </w:tcBorders>
            <w:shd w:val="clear" w:color="auto" w:fill="auto"/>
            <w:noWrap/>
            <w:vAlign w:val="center"/>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DESINFETANTE  PARA  USO  GERAL</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Desinfetante, desinfeta, desodoriza, limpa e</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perfuma,  inibe proliferação  de  microrganismos</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causadores  de  maus  odores,  deixa  um</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agradável  perfume que permanece após a</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aplicação do produto. AÇÃO FUNGIClOA E</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BACTERICIDA. Ideal  para  desinfecção  de</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louças  sanitárias,  pias,  latas  de  lixo  e  ladrilhos</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de sanitários. Embalagem com 2  litros -</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fragrãncia  a escolher  no  momento  da</w:t>
            </w:r>
          </w:p>
        </w:tc>
      </w:tr>
      <w:tr w:rsidR="00131054" w:rsidRPr="00857860" w:rsidTr="00131054">
        <w:trPr>
          <w:trHeight w:val="27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emissão  da  AF.</w:t>
            </w:r>
          </w:p>
        </w:tc>
      </w:tr>
      <w:tr w:rsidR="00131054" w:rsidRPr="00857860" w:rsidTr="00131054">
        <w:trPr>
          <w:trHeight w:val="255"/>
        </w:trPr>
        <w:tc>
          <w:tcPr>
            <w:tcW w:w="710" w:type="dxa"/>
            <w:vMerge w:val="restart"/>
            <w:tcBorders>
              <w:top w:val="nil"/>
              <w:left w:val="single" w:sz="8" w:space="0" w:color="auto"/>
              <w:bottom w:val="nil"/>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8</w:t>
            </w:r>
          </w:p>
        </w:tc>
        <w:tc>
          <w:tcPr>
            <w:tcW w:w="4819" w:type="dxa"/>
            <w:vMerge w:val="restart"/>
            <w:tcBorders>
              <w:top w:val="nil"/>
              <w:left w:val="single" w:sz="8" w:space="0" w:color="auto"/>
              <w:bottom w:val="single" w:sz="8" w:space="0" w:color="000000"/>
              <w:right w:val="single" w:sz="4" w:space="0" w:color="auto"/>
            </w:tcBorders>
            <w:shd w:val="clear" w:color="auto" w:fill="auto"/>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LIMPA CERÂMICA, AZULEJOS E REAJUNTE                               elaborado para remover sujeiras, manchas e incrustações em superfícies cerâmicas (pisos e azulejos). versões: CITRUS e LAVANDA. Embalagem de 5 litros</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vMerge/>
            <w:tcBorders>
              <w:top w:val="nil"/>
              <w:left w:val="single" w:sz="8" w:space="0" w:color="auto"/>
              <w:bottom w:val="single" w:sz="8" w:space="0" w:color="000000"/>
              <w:right w:val="single" w:sz="4" w:space="0" w:color="auto"/>
            </w:tcBorders>
            <w:vAlign w:val="center"/>
            <w:hideMark/>
          </w:tcPr>
          <w:p w:rsidR="00131054" w:rsidRPr="00857860" w:rsidRDefault="00131054" w:rsidP="00324746">
            <w:pPr>
              <w:rPr>
                <w:rFonts w:ascii="Arial" w:hAnsi="Arial" w:cs="Arial"/>
                <w:sz w:val="20"/>
                <w:szCs w:val="20"/>
                <w:lang w:eastAsia="pt-BR"/>
              </w:rPr>
            </w:pPr>
          </w:p>
        </w:tc>
      </w:tr>
      <w:tr w:rsidR="00131054" w:rsidRPr="00857860" w:rsidTr="00131054">
        <w:trPr>
          <w:trHeight w:val="64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vMerge/>
            <w:tcBorders>
              <w:top w:val="nil"/>
              <w:left w:val="single" w:sz="8" w:space="0" w:color="auto"/>
              <w:bottom w:val="single" w:sz="8" w:space="0" w:color="000000"/>
              <w:right w:val="single" w:sz="4" w:space="0" w:color="auto"/>
            </w:tcBorders>
            <w:vAlign w:val="center"/>
            <w:hideMark/>
          </w:tcPr>
          <w:p w:rsidR="00131054" w:rsidRPr="00857860" w:rsidRDefault="00131054" w:rsidP="00324746">
            <w:pPr>
              <w:rPr>
                <w:rFonts w:ascii="Arial" w:hAnsi="Arial" w:cs="Arial"/>
                <w:sz w:val="20"/>
                <w:szCs w:val="20"/>
                <w:lang w:eastAsia="pt-BR"/>
              </w:rPr>
            </w:pPr>
          </w:p>
        </w:tc>
      </w:tr>
      <w:tr w:rsidR="00131054" w:rsidRPr="00857860" w:rsidTr="00131054">
        <w:trPr>
          <w:trHeight w:val="255"/>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9</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DETERGENTE  LIQUIDO</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Detergente  liquido  neutro,  glicerinado,  Indicado</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para  lavagem  manual de louças, talheres,</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copos  e  utensílios  em  cozinhas  e  limpeza  em</w:t>
            </w:r>
          </w:p>
        </w:tc>
      </w:tr>
      <w:tr w:rsidR="00131054" w:rsidRPr="00857860" w:rsidTr="00131054">
        <w:trPr>
          <w:trHeight w:val="27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geral.  Embalagem  com  500  ml.</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10</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LIMPA  VIDRO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Limpador  de  vidros  com  pulverizador  em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gatilho  que  contenha  em  sua  formulação  Lauril</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Éter  Sulfato  de Sódio, tubo  com 500 ml.</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Validade  mínima de 12 meses a partir  da</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entrega.</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11</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LIMPADOR  MULTIUSO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Limpador  muitiuso  para  limpeza  pesada,  ideal</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para  limpeza  de  grandes  superfícies  (iaváveis)</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como  pisos  e  azulejos  de  cozinhas  e  banheiros.</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12</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LUSTRA  MOVEIS</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Lustra  móveis,  cremoso,  frasco de material</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resistente  com  200  ml,  embalados  em  caixa.</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13</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SABAOEM  BARRA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Sabão  em  barra  200  gramas,  neutro,</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glícerínado,  embalagem  com  5  unidades.</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14</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SABAO  EM  PO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Sabão em pó, floral,  biodegradável,  para</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limpeza  em  geral,  caixa  com  1  kg.</w:t>
            </w:r>
          </w:p>
        </w:tc>
      </w:tr>
      <w:tr w:rsidR="00131054" w:rsidRPr="00857860" w:rsidTr="00131054">
        <w:trPr>
          <w:trHeight w:val="255"/>
        </w:trPr>
        <w:tc>
          <w:tcPr>
            <w:tcW w:w="710" w:type="dxa"/>
            <w:vMerge w:val="restart"/>
            <w:tcBorders>
              <w:top w:val="nil"/>
              <w:left w:val="single" w:sz="8" w:space="0" w:color="auto"/>
              <w:bottom w:val="nil"/>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15</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SABONETE  LIQUIDO</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Sabonete liquido embalagem com 5  L para</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limpeza  das  mãos,  com  as  seguintes</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propriedades  físico-quimicas  RH  100%  :  5,5  -</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6,0  Aparência  e  Odor:  Liquido  azul,  branco  ou</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verde  perolado e perfumado. Densidade:</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1,005 -  1,008 g/cm^ Viscosidade: 1,000 -</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1,5000  CPs(Viscosimetro FUNGILAB  VISCO</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BASIC  SPINDLE  3/20  RPM.  Temperatura  20°</w:t>
            </w:r>
          </w:p>
        </w:tc>
      </w:tr>
      <w:tr w:rsidR="00131054" w:rsidRPr="00857860" w:rsidTr="00131054">
        <w:trPr>
          <w:trHeight w:val="270"/>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  25°.  Solubilidade  na  água:  100%</w:t>
            </w:r>
          </w:p>
        </w:tc>
      </w:tr>
      <w:tr w:rsidR="00131054" w:rsidRPr="00857860" w:rsidTr="00131054">
        <w:trPr>
          <w:trHeight w:val="255"/>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16</w:t>
            </w:r>
          </w:p>
        </w:tc>
        <w:tc>
          <w:tcPr>
            <w:tcW w:w="48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SAPONÀCEO  EM  PÕ Saponáceo  em  pó,  frasco  contendo  300g.</w:t>
            </w:r>
          </w:p>
        </w:tc>
      </w:tr>
      <w:tr w:rsidR="00131054" w:rsidRPr="00857860" w:rsidTr="00131054">
        <w:trPr>
          <w:trHeight w:val="25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vMerge/>
            <w:tcBorders>
              <w:top w:val="single" w:sz="8" w:space="0" w:color="auto"/>
              <w:left w:val="single" w:sz="8" w:space="0" w:color="auto"/>
              <w:bottom w:val="single" w:sz="8" w:space="0" w:color="000000"/>
              <w:right w:val="single" w:sz="4" w:space="0" w:color="auto"/>
            </w:tcBorders>
            <w:vAlign w:val="center"/>
            <w:hideMark/>
          </w:tcPr>
          <w:p w:rsidR="00131054" w:rsidRPr="00857860" w:rsidRDefault="00131054" w:rsidP="00324746">
            <w:pPr>
              <w:rPr>
                <w:rFonts w:ascii="Arial" w:hAnsi="Arial" w:cs="Arial"/>
                <w:sz w:val="20"/>
                <w:szCs w:val="20"/>
                <w:lang w:eastAsia="pt-BR"/>
              </w:rPr>
            </w:pPr>
          </w:p>
        </w:tc>
      </w:tr>
      <w:tr w:rsidR="00131054" w:rsidRPr="00857860" w:rsidTr="00131054">
        <w:trPr>
          <w:trHeight w:val="27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vMerge/>
            <w:tcBorders>
              <w:top w:val="single" w:sz="8" w:space="0" w:color="auto"/>
              <w:left w:val="single" w:sz="8" w:space="0" w:color="auto"/>
              <w:bottom w:val="single" w:sz="8" w:space="0" w:color="000000"/>
              <w:right w:val="single" w:sz="4" w:space="0" w:color="auto"/>
            </w:tcBorders>
            <w:vAlign w:val="center"/>
            <w:hideMark/>
          </w:tcPr>
          <w:p w:rsidR="00131054" w:rsidRPr="00857860" w:rsidRDefault="00131054" w:rsidP="00324746">
            <w:pPr>
              <w:rPr>
                <w:rFonts w:ascii="Arial" w:hAnsi="Arial" w:cs="Arial"/>
                <w:sz w:val="20"/>
                <w:szCs w:val="20"/>
                <w:lang w:eastAsia="pt-BR"/>
              </w:rPr>
            </w:pPr>
          </w:p>
        </w:tc>
      </w:tr>
      <w:tr w:rsidR="00131054" w:rsidRPr="00857860" w:rsidTr="00131054">
        <w:trPr>
          <w:trHeight w:val="255"/>
        </w:trPr>
        <w:tc>
          <w:tcPr>
            <w:tcW w:w="710" w:type="dxa"/>
            <w:vMerge w:val="restart"/>
            <w:tcBorders>
              <w:top w:val="nil"/>
              <w:left w:val="single" w:sz="8" w:space="0" w:color="auto"/>
              <w:bottom w:val="nil"/>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17</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BALDE  DE   PLASTICO 15  LITROS</w:t>
            </w:r>
          </w:p>
        </w:tc>
      </w:tr>
      <w:tr w:rsidR="00131054" w:rsidRPr="00857860" w:rsidTr="00131054">
        <w:trPr>
          <w:trHeight w:val="255"/>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Balde  de  plástico,  com  alça  de  metal,  com</w:t>
            </w:r>
          </w:p>
        </w:tc>
      </w:tr>
      <w:tr w:rsidR="00131054" w:rsidRPr="00857860" w:rsidTr="00131054">
        <w:trPr>
          <w:trHeight w:val="270"/>
        </w:trPr>
        <w:tc>
          <w:tcPr>
            <w:tcW w:w="710" w:type="dxa"/>
            <w:vMerge/>
            <w:tcBorders>
              <w:top w:val="nil"/>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capacidade  para  15  litros.</w:t>
            </w:r>
          </w:p>
        </w:tc>
      </w:tr>
      <w:tr w:rsidR="00131054" w:rsidRPr="00857860" w:rsidTr="00131054">
        <w:trPr>
          <w:trHeight w:val="255"/>
        </w:trPr>
        <w:tc>
          <w:tcPr>
            <w:tcW w:w="71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18</w:t>
            </w:r>
          </w:p>
        </w:tc>
        <w:tc>
          <w:tcPr>
            <w:tcW w:w="4819" w:type="dxa"/>
            <w:tcBorders>
              <w:top w:val="single" w:sz="8" w:space="0" w:color="auto"/>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BACIA  DE   PLASTICO 14  LITROS</w:t>
            </w:r>
          </w:p>
        </w:tc>
      </w:tr>
      <w:tr w:rsidR="00131054" w:rsidRPr="00857860" w:rsidTr="00131054">
        <w:trPr>
          <w:trHeight w:val="270"/>
        </w:trPr>
        <w:tc>
          <w:tcPr>
            <w:tcW w:w="710" w:type="dxa"/>
            <w:vMerge/>
            <w:tcBorders>
              <w:top w:val="single" w:sz="8" w:space="0" w:color="auto"/>
              <w:left w:val="single" w:sz="8" w:space="0" w:color="auto"/>
              <w:bottom w:val="nil"/>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Bacia  de  plástico,  com  alça  de  metal,  dimensões 40 x 40 x 17 cm</w:t>
            </w:r>
          </w:p>
        </w:tc>
      </w:tr>
      <w:tr w:rsidR="00131054" w:rsidRPr="00857860" w:rsidTr="00131054">
        <w:trPr>
          <w:trHeight w:val="255"/>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19</w:t>
            </w:r>
          </w:p>
        </w:tc>
        <w:tc>
          <w:tcPr>
            <w:tcW w:w="4819" w:type="dxa"/>
            <w:tcBorders>
              <w:top w:val="single" w:sz="8" w:space="0" w:color="auto"/>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BACIA  DE   PLASTICO 20  LITROS</w:t>
            </w:r>
          </w:p>
        </w:tc>
      </w:tr>
      <w:tr w:rsidR="00131054" w:rsidRPr="00857860" w:rsidTr="00131054">
        <w:trPr>
          <w:trHeight w:val="270"/>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Bacia  de  plástico,  com  alça  de  metal,  dimensões 45 x 45 x 19 cm</w:t>
            </w:r>
          </w:p>
        </w:tc>
      </w:tr>
      <w:tr w:rsidR="00131054" w:rsidRPr="00857860" w:rsidTr="00131054">
        <w:trPr>
          <w:trHeight w:val="255"/>
        </w:trPr>
        <w:tc>
          <w:tcPr>
            <w:tcW w:w="710" w:type="dxa"/>
            <w:vMerge w:val="restart"/>
            <w:tcBorders>
              <w:top w:val="nil"/>
              <w:left w:val="single" w:sz="8" w:space="0" w:color="auto"/>
              <w:bottom w:val="single" w:sz="8" w:space="0" w:color="000000"/>
              <w:right w:val="nil"/>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20</w:t>
            </w:r>
          </w:p>
        </w:tc>
        <w:tc>
          <w:tcPr>
            <w:tcW w:w="4819" w:type="dxa"/>
            <w:tcBorders>
              <w:top w:val="single" w:sz="8" w:space="0" w:color="auto"/>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LIXEIRA  PARA  BANHEIRO</w:t>
            </w:r>
          </w:p>
        </w:tc>
      </w:tr>
      <w:tr w:rsidR="00131054" w:rsidRPr="00857860" w:rsidTr="00131054">
        <w:trPr>
          <w:trHeight w:val="255"/>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Lixeira  para  banheiro,  em  plástico  resistente,</w:t>
            </w:r>
          </w:p>
        </w:tc>
      </w:tr>
      <w:tr w:rsidR="00131054" w:rsidRPr="00857860" w:rsidTr="00131054">
        <w:trPr>
          <w:trHeight w:val="270"/>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com  acionamento  por   pedal e  capacidade  para 12 a 14 litros</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21</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SACO  LIX0100  L</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Saco  para  lixo  de  uso  doméstico,  de  polietileno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com  capacidade para 100  litros na  cor  preta.</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Embalagem  com  100  unidades.</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22</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SACO  LIXO  50  L</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Saco  para  lixo  de  uso  doméstico,  de  polietileno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com capacidade para 50  litros  na cor preta.</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Embalagem  com  100  unidades.</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23</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SACO  LIXO  30 L</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Saco  para  lixo  de  uso  doméstico,  de  polietileno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com  capacidade para 30  litros  na cor preta.</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Embalagem  com  100  unidades.</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24</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SACO  LIX0 15  L</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Saco  para  líxo  de  uso  doméstico,  de  polietileno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com  capacidade para 15  litros  na cor preta.</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Embalagem  com  100  unidades.</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25</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LUVA  BORRACHA  G</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Luva  para  segurança - confeccionada  em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borracha  látex;  para  multiuso;  tamanho  médio,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cano  curto;  tipo todos  os  dedos,  antialérgica,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cor  amarela,  embalagem  com  1 par.  Tamanho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G.  Produzida em  conformidade com a NBR</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13393/1995.</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26</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LUVA  BORRACHA  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Luva  para  segurança - confeccionada  em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borracha  látex;  para  multiuso;  tamanho  médio,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cano  curto;  tipo todos  os  dedos,  antialérgica,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cor  amarela,  embalagem  com  1 par.  Tamanho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M. Produzida  em  conformidade  com  a NBR</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13393/1995.</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27</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LUVA  BORRACHA  P</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Luva  para  segurança  - confeccionada  em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borracha  látex;  para  multiuso;  tamanho  médio,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cano  curto;  tipo todos  os  dedos,  antialérgica,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cor  amarela,  embalagem  com  1 par.  Tamanho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  Produzida em conformidade com a NBR</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13393/1995</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28</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COPO  PLASTIC0  200  ML</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Copo plástico  descartável com capacidade</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para  200  ml,  em  Polipropileno  (PP),</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embalagem  em  tiras  com  100  unidades</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accndlcíonados em caixa  de papelão  com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2.500  unidades.</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Produzidos em conformidade com a Norma</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ABNT/NBR  14.865:2012.</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29</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COPO  PLÁSTICO  80  ML</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Copo  plástico  descartável  par  café  Capacidade</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de  80  ml,  em  Polipropileno  (PP),  embalagem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  tiras  com  100  unidades,  acondicionados  em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caixa  de  papelão  com  2.500  unidades.</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Produzidos  em Conformidade  com  Norma</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ABNT  NBR  14.865:2012.</w:t>
            </w:r>
          </w:p>
        </w:tc>
      </w:tr>
      <w:tr w:rsidR="00131054" w:rsidRPr="00857860" w:rsidTr="00131054">
        <w:trPr>
          <w:trHeight w:val="255"/>
        </w:trPr>
        <w:tc>
          <w:tcPr>
            <w:tcW w:w="710" w:type="dxa"/>
            <w:vMerge w:val="restart"/>
            <w:tcBorders>
              <w:top w:val="nil"/>
              <w:left w:val="single" w:sz="8" w:space="0" w:color="auto"/>
              <w:bottom w:val="single" w:sz="8" w:space="0" w:color="000000"/>
              <w:right w:val="nil"/>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30</w:t>
            </w:r>
          </w:p>
        </w:tc>
        <w:tc>
          <w:tcPr>
            <w:tcW w:w="4819" w:type="dxa"/>
            <w:tcBorders>
              <w:top w:val="single" w:sz="8" w:space="0" w:color="auto"/>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GARRAFA  TÉRMICA  1  L</w:t>
            </w:r>
          </w:p>
        </w:tc>
      </w:tr>
      <w:tr w:rsidR="00131054" w:rsidRPr="00857860" w:rsidTr="00131054">
        <w:trPr>
          <w:trHeight w:val="255"/>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Garrafa  térmica  com  alça,  capacidade 1 litro,</w:t>
            </w:r>
          </w:p>
        </w:tc>
      </w:tr>
      <w:tr w:rsidR="00131054" w:rsidRPr="00857860" w:rsidTr="00131054">
        <w:trPr>
          <w:trHeight w:val="255"/>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 material plástico resistente e  ampola de</w:t>
            </w:r>
          </w:p>
        </w:tc>
      </w:tr>
      <w:tr w:rsidR="00131054" w:rsidRPr="00857860" w:rsidTr="00131054">
        <w:trPr>
          <w:trHeight w:val="255"/>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vidro  substituivel,  bomba-serve-a-jato  (jato</w:t>
            </w:r>
          </w:p>
        </w:tc>
      </w:tr>
      <w:tr w:rsidR="00131054" w:rsidRPr="00857860" w:rsidTr="00131054">
        <w:trPr>
          <w:trHeight w:val="255"/>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28forte)  e  sistema anti-pingos,  cores  lisas  (sem</w:t>
            </w:r>
          </w:p>
        </w:tc>
      </w:tr>
      <w:tr w:rsidR="00131054" w:rsidRPr="00857860" w:rsidTr="00131054">
        <w:trPr>
          <w:trHeight w:val="255"/>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Estampas), tempo de conservação  térmico</w:t>
            </w:r>
          </w:p>
        </w:tc>
      </w:tr>
      <w:tr w:rsidR="00131054" w:rsidRPr="00857860" w:rsidTr="00131054">
        <w:trPr>
          <w:trHeight w:val="255"/>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aproximado  de  6h,  testadas  conforme</w:t>
            </w:r>
          </w:p>
        </w:tc>
      </w:tr>
      <w:tr w:rsidR="00131054" w:rsidRPr="00857860" w:rsidTr="00131054">
        <w:trPr>
          <w:trHeight w:val="255"/>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NBR13282, da  ABNT, acondicionadas  em</w:t>
            </w:r>
          </w:p>
        </w:tc>
      </w:tr>
      <w:tr w:rsidR="00131054" w:rsidRPr="00857860" w:rsidTr="00131054">
        <w:trPr>
          <w:trHeight w:val="255"/>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caixa  de  papelão  resistente  que  suporte</w:t>
            </w:r>
          </w:p>
        </w:tc>
      </w:tr>
      <w:tr w:rsidR="00131054" w:rsidRPr="00857860" w:rsidTr="00131054">
        <w:trPr>
          <w:trHeight w:val="270"/>
        </w:trPr>
        <w:tc>
          <w:tcPr>
            <w:tcW w:w="710" w:type="dxa"/>
            <w:vMerge/>
            <w:tcBorders>
              <w:top w:val="nil"/>
              <w:left w:val="single" w:sz="8" w:space="0" w:color="auto"/>
              <w:bottom w:val="single" w:sz="8" w:space="0" w:color="000000"/>
              <w:right w:val="nil"/>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single" w:sz="8" w:space="0" w:color="auto"/>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empilhamento.</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31</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ESCOVA  PARA  VASO  SANITÁRIO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Escova  para vaso  sanitárío  em  fio nylon  com</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cabo  e  suporte.</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32</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ESPONJA  DE  AÇO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Lã de aço - biodegradável; sem perfume;</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embalagem com peso  liquido mínimo de  60</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(sessenta)  gramas.  Pacote  com  08  unidades.</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Tipo  Bombril.</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33</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ESPONJA  DUPLA  FACE</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Esponja  para  lavagem  de  louças  e  limpeza  em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geral  dupla  face, sintética  para  limpeza  -</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espuma  de  poliuretano,  com  abrasivo  em  uma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face,  antibactérias;  formato  quadrado.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Medidas  aproximadas  (variável  10%):  12  cm  X</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8  cm  X  2  cm  de  espessura.</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34</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FLANELA  PARA  LIMPEZA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Flanela  para  limpeza  100  %  algodão,  peluciada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em  ambos  os  lados,  medindo</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aproximadamente  (variável  10%)  40x60cm  na cor amarelo</w:t>
            </w:r>
          </w:p>
        </w:tc>
      </w:tr>
      <w:tr w:rsidR="00131054" w:rsidRPr="00857860" w:rsidTr="00131054">
        <w:trPr>
          <w:trHeight w:val="265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lastRenderedPageBreak/>
              <w:t>35</w:t>
            </w:r>
          </w:p>
        </w:tc>
        <w:tc>
          <w:tcPr>
            <w:tcW w:w="4819" w:type="dxa"/>
            <w:tcBorders>
              <w:top w:val="nil"/>
              <w:left w:val="nil"/>
              <w:bottom w:val="single" w:sz="8" w:space="0" w:color="auto"/>
              <w:right w:val="single" w:sz="4" w:space="0" w:color="auto"/>
            </w:tcBorders>
            <w:shd w:val="clear" w:color="auto" w:fill="auto"/>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FRALDAS GERIATICAS                                                           Composta de polpa de celulose, polímero superabsorvente, nãotecido de fibras de polipropileno. Possui formato anatômico e painel reto. Revestimento externo confeccionado em plástico de polietileno com espessura, flexibilidade e resistência adequada, dotada de quatro fitas adesivas, sendo duas de cada lado. Unissex; Elástico nas pernas; Com barreiras protetoras; Atóxicas/ apirogênicas; Descartável, TAMANHO EXG, FARDOS DE 12 X 7</w:t>
            </w:r>
          </w:p>
        </w:tc>
      </w:tr>
      <w:tr w:rsidR="00131054" w:rsidRPr="00857860" w:rsidTr="00131054">
        <w:trPr>
          <w:trHeight w:val="2655"/>
        </w:trPr>
        <w:tc>
          <w:tcPr>
            <w:tcW w:w="710" w:type="dxa"/>
            <w:tcBorders>
              <w:top w:val="nil"/>
              <w:left w:val="single" w:sz="8" w:space="0" w:color="auto"/>
              <w:bottom w:val="nil"/>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36</w:t>
            </w:r>
          </w:p>
        </w:tc>
        <w:tc>
          <w:tcPr>
            <w:tcW w:w="4819" w:type="dxa"/>
            <w:tcBorders>
              <w:top w:val="nil"/>
              <w:left w:val="nil"/>
              <w:bottom w:val="nil"/>
              <w:right w:val="single" w:sz="4" w:space="0" w:color="auto"/>
            </w:tcBorders>
            <w:shd w:val="clear" w:color="auto" w:fill="auto"/>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FRALDAS GERIATICAS                                                                     Composta de polpa de celulose, polímero superabsorvente, nãotecido de fibras de polipropileno. Possui formato anatômico e painel reto. Revestimento externo confeccionado em plástico de polietileno com espessura, flexibilidade e resistência adequada, dotada de quatro fitas adesivas, sendo duas de cada lado. Unissex; Elástico nas pernas; Com barreiras protetoras; Atóxicas/ apirogênicas; Descartável. TAMANHO G, FARDOS DE 12 X 8</w:t>
            </w:r>
          </w:p>
        </w:tc>
      </w:tr>
      <w:tr w:rsidR="00131054" w:rsidRPr="00857860" w:rsidTr="00131054">
        <w:trPr>
          <w:trHeight w:val="2415"/>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37</w:t>
            </w:r>
          </w:p>
        </w:tc>
        <w:tc>
          <w:tcPr>
            <w:tcW w:w="4819" w:type="dxa"/>
            <w:tcBorders>
              <w:top w:val="single" w:sz="8" w:space="0" w:color="auto"/>
              <w:left w:val="nil"/>
              <w:bottom w:val="single" w:sz="8" w:space="0" w:color="auto"/>
              <w:right w:val="single" w:sz="4" w:space="0" w:color="auto"/>
            </w:tcBorders>
            <w:shd w:val="clear" w:color="auto" w:fill="auto"/>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FRALDAS GERIATICAS                                                                Composta de polpa de celulose, polímero superabsorvente, nãotecido de fibras de polipropileno. Possui formato anatômico e painel reto. Revestimento externo confeccionado em plástico de polietileno com espessura, flexibilidade e resistência adequada, dotada de quatro fitas adesivas, sendo duas de cada lado. Unissex; Elástico nas pernas; Com barreiras protetoras; Atóxicas/ apirogênicas; Descartável: TAMANHO M, FARDOS DE 12 X 8</w:t>
            </w:r>
          </w:p>
        </w:tc>
      </w:tr>
      <w:tr w:rsidR="00131054" w:rsidRPr="00857860" w:rsidTr="00131054">
        <w:trPr>
          <w:trHeight w:val="235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38</w:t>
            </w:r>
          </w:p>
        </w:tc>
        <w:tc>
          <w:tcPr>
            <w:tcW w:w="4819" w:type="dxa"/>
            <w:tcBorders>
              <w:top w:val="nil"/>
              <w:left w:val="nil"/>
              <w:bottom w:val="single" w:sz="8" w:space="0" w:color="auto"/>
              <w:right w:val="single" w:sz="4" w:space="0" w:color="auto"/>
            </w:tcBorders>
            <w:shd w:val="clear" w:color="auto" w:fill="auto"/>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FRALDAS GERIATICAS                                                                Composta de polpa de celulose, polímero superabsorvente, nãotecido de fibras de polipropileno. Possui formato anatômico e painel reto. Revestimento externo confeccionado em plástico de polietileno com espessura, flexibilidade e resistência adequada, dotada de quatro fitas adesivas, sendo duas de cada lado. Unissex; Elástico nas pernas; Com barreiras protetoras; Atóxicas/ apirogênicas; Descartável: TAMANHO P, FARDOS DE 12 X 10</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39</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PÀ  PARA  LIXO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Pá  para  lixo  de  plástico  com  cabo  dobrável  para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facilitar  o  armazenamento  do  lixo;  possui  apoio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para  firmar  a  pá  com  o  pé,  deixando  as  duas</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mãos  livres  para  o  manuseio  da  vassoura.</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40</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PANO  DE  CHÃO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Pano  de  limpeza,  tipo  saca,  medindo  80  CM  X</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50  CM.</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41</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PANO  DE  PRATO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Pano  de  copa  em  tecido  100%  algodão  Saco</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Alvejado  medindo  66x40cm.</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lastRenderedPageBreak/>
              <w:t>42</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RODO  BORRACHA  50  CM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rodo  -  base  de  alumínio,  com  duas  borrachas;</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com  a  base  medindo  50  centímetros;  com  cabo</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de  alumínio,  de  120  (cento  e  vinte)  centímetros.</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43</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VASSOURA  DE  PELO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Vassoura  com  cerdas  de pêlo sintético; com</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base  de  60  (sessenta)  centímetros.  Fixação  do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Cabo  sistema rosca,  com cabo de madeira,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para limpeza em áreas internas, piso  liso,</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medindo  aproximadamente  120  cm.</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44</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VASSOURA  NYLON</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Vassoura  para  limpeza  de pisos  diversos,</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corredores  e  pátios  em  geral.  Cerdas macias</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de nylon, base em polipropileno, fixação do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cabo  com  sistema  de  rosca,  cabo  de  madeira,</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medindo  aproximadamente  120  cm.</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45</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PAPEL HIGIENICO</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Papel higiênico  em  rolão,  folha  simples,  caixa</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ou  fardo  com  8   sedadinu de  300  metros  x  10</w:t>
            </w:r>
          </w:p>
        </w:tc>
      </w:tr>
      <w:tr w:rsidR="00131054" w:rsidRPr="00857860" w:rsidTr="00131054">
        <w:trPr>
          <w:trHeight w:val="25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cm  cada,  alta   zeicam e  resistência,  100®/o celulose.</w:t>
            </w:r>
          </w:p>
        </w:tc>
      </w:tr>
      <w:tr w:rsidR="00131054" w:rsidRPr="00857860" w:rsidTr="00131054">
        <w:trPr>
          <w:trHeight w:val="270"/>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caixa  ou  fardo com  8 sedado 2000</w:t>
            </w:r>
          </w:p>
        </w:tc>
      </w:tr>
      <w:tr w:rsidR="00131054" w:rsidRPr="00857860" w:rsidTr="00131054">
        <w:trPr>
          <w:trHeight w:val="255"/>
        </w:trPr>
        <w:tc>
          <w:tcPr>
            <w:tcW w:w="71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31054" w:rsidRPr="00857860" w:rsidRDefault="00131054" w:rsidP="00324746">
            <w:pPr>
              <w:jc w:val="center"/>
              <w:rPr>
                <w:rFonts w:ascii="Arial" w:hAnsi="Arial" w:cs="Arial"/>
                <w:sz w:val="20"/>
                <w:szCs w:val="20"/>
                <w:lang w:eastAsia="pt-BR"/>
              </w:rPr>
            </w:pPr>
            <w:r w:rsidRPr="00857860">
              <w:rPr>
                <w:rFonts w:ascii="Arial" w:hAnsi="Arial" w:cs="Arial"/>
                <w:sz w:val="20"/>
                <w:szCs w:val="20"/>
                <w:lang w:eastAsia="pt-BR"/>
              </w:rPr>
              <w:t>46</w:t>
            </w:r>
          </w:p>
        </w:tc>
        <w:tc>
          <w:tcPr>
            <w:tcW w:w="4819" w:type="dxa"/>
            <w:tcBorders>
              <w:top w:val="nil"/>
              <w:left w:val="nil"/>
              <w:bottom w:val="nil"/>
              <w:right w:val="single" w:sz="4" w:space="0" w:color="auto"/>
            </w:tcBorders>
            <w:shd w:val="clear" w:color="auto" w:fill="auto"/>
            <w:noWrap/>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PAPEL TOALHA INTERCALADO</w:t>
            </w:r>
          </w:p>
        </w:tc>
      </w:tr>
      <w:tr w:rsidR="00131054" w:rsidRPr="00857860" w:rsidTr="00131054">
        <w:trPr>
          <w:trHeight w:val="1035"/>
        </w:trPr>
        <w:tc>
          <w:tcPr>
            <w:tcW w:w="710" w:type="dxa"/>
            <w:vMerge/>
            <w:tcBorders>
              <w:top w:val="nil"/>
              <w:left w:val="single" w:sz="8" w:space="0" w:color="auto"/>
              <w:bottom w:val="single" w:sz="8" w:space="0" w:color="000000"/>
              <w:right w:val="single" w:sz="8" w:space="0" w:color="auto"/>
            </w:tcBorders>
            <w:vAlign w:val="center"/>
            <w:hideMark/>
          </w:tcPr>
          <w:p w:rsidR="00131054" w:rsidRPr="00857860" w:rsidRDefault="00131054" w:rsidP="00324746">
            <w:pPr>
              <w:rPr>
                <w:rFonts w:ascii="Arial" w:hAnsi="Arial" w:cs="Arial"/>
                <w:sz w:val="20"/>
                <w:szCs w:val="20"/>
                <w:lang w:eastAsia="pt-BR"/>
              </w:rPr>
            </w:pPr>
          </w:p>
        </w:tc>
        <w:tc>
          <w:tcPr>
            <w:tcW w:w="4819" w:type="dxa"/>
            <w:tcBorders>
              <w:top w:val="nil"/>
              <w:left w:val="nil"/>
              <w:bottom w:val="single" w:sz="8" w:space="0" w:color="auto"/>
              <w:right w:val="single" w:sz="4" w:space="0" w:color="auto"/>
            </w:tcBorders>
            <w:shd w:val="clear" w:color="auto" w:fill="auto"/>
            <w:vAlign w:val="bottom"/>
            <w:hideMark/>
          </w:tcPr>
          <w:p w:rsidR="00131054" w:rsidRPr="00857860" w:rsidRDefault="00131054" w:rsidP="00324746">
            <w:pPr>
              <w:rPr>
                <w:rFonts w:ascii="Arial" w:hAnsi="Arial" w:cs="Arial"/>
                <w:sz w:val="20"/>
                <w:szCs w:val="20"/>
                <w:lang w:eastAsia="pt-BR"/>
              </w:rPr>
            </w:pPr>
            <w:r w:rsidRPr="00857860">
              <w:rPr>
                <w:rFonts w:ascii="Arial" w:hAnsi="Arial" w:cs="Arial"/>
                <w:sz w:val="20"/>
                <w:szCs w:val="20"/>
                <w:lang w:eastAsia="pt-BR"/>
              </w:rPr>
              <w:t>Papel  toalha  interfolhado,  folhas  duplas  de  alta qualidade de 100% celulose fibra virgem, medindo: largura 22.5 cm, cumprimento: 20.5 cm embalado em fardo ou caixa com 05 marços de 250 folhas</w:t>
            </w:r>
          </w:p>
        </w:tc>
      </w:tr>
    </w:tbl>
    <w:p w:rsidR="004E64FB" w:rsidRPr="00F1264B" w:rsidRDefault="004E64FB" w:rsidP="00AC2FB5">
      <w:pPr>
        <w:pStyle w:val="Corpodetexto"/>
        <w:jc w:val="center"/>
        <w:rPr>
          <w:rFonts w:ascii="Arial" w:hAnsi="Arial" w:cs="Arial"/>
          <w:sz w:val="24"/>
        </w:rPr>
      </w:pPr>
    </w:p>
    <w:p w:rsidR="00A24E47" w:rsidRPr="00F1264B" w:rsidRDefault="00A24E47" w:rsidP="00A24E47">
      <w:pPr>
        <w:pStyle w:val="Corpodetexto"/>
        <w:jc w:val="center"/>
        <w:rPr>
          <w:rFonts w:ascii="Arial" w:hAnsi="Arial" w:cs="Arial"/>
          <w:b/>
          <w:sz w:val="24"/>
        </w:rPr>
      </w:pPr>
    </w:p>
    <w:p w:rsidR="00A24E47" w:rsidRPr="00F1264B" w:rsidRDefault="00A24E47" w:rsidP="00A24E47">
      <w:pPr>
        <w:pStyle w:val="Corpodetexto"/>
        <w:jc w:val="center"/>
        <w:rPr>
          <w:rFonts w:ascii="Arial" w:hAnsi="Arial" w:cs="Arial"/>
          <w:b/>
          <w:sz w:val="24"/>
        </w:rPr>
      </w:pPr>
    </w:p>
    <w:p w:rsidR="00504B1C" w:rsidRPr="00F1264B" w:rsidRDefault="00FE4394" w:rsidP="00A24E47">
      <w:pPr>
        <w:pStyle w:val="Corpodetexto"/>
        <w:jc w:val="center"/>
        <w:rPr>
          <w:rFonts w:ascii="Arial" w:hAnsi="Arial" w:cs="Arial"/>
          <w:b/>
          <w:sz w:val="24"/>
        </w:rPr>
      </w:pPr>
      <w:r>
        <w:rPr>
          <w:rFonts w:ascii="Arial" w:hAnsi="Arial" w:cs="Arial"/>
          <w:b/>
          <w:sz w:val="24"/>
        </w:rPr>
        <w:t>Iara Novais Santos</w:t>
      </w:r>
    </w:p>
    <w:p w:rsidR="00A24E47" w:rsidRPr="00FE4394" w:rsidRDefault="00A24E47" w:rsidP="00A24E47">
      <w:pPr>
        <w:pStyle w:val="Corpodetexto"/>
        <w:jc w:val="center"/>
        <w:rPr>
          <w:rFonts w:ascii="Arial" w:hAnsi="Arial" w:cs="Arial"/>
          <w:sz w:val="24"/>
        </w:rPr>
      </w:pPr>
      <w:r w:rsidRPr="00F1264B">
        <w:rPr>
          <w:rFonts w:ascii="Arial" w:hAnsi="Arial" w:cs="Arial"/>
          <w:sz w:val="24"/>
        </w:rPr>
        <w:t>Pregoeir</w:t>
      </w:r>
      <w:r w:rsidR="00FE4394">
        <w:rPr>
          <w:rFonts w:ascii="Arial" w:hAnsi="Arial" w:cs="Arial"/>
          <w:sz w:val="24"/>
        </w:rPr>
        <w:t>a</w:t>
      </w:r>
    </w:p>
    <w:p w:rsidR="00652277" w:rsidRPr="00F1264B" w:rsidRDefault="00652277" w:rsidP="00AC2FB5">
      <w:pPr>
        <w:pStyle w:val="Corpodetexto"/>
        <w:jc w:val="center"/>
        <w:rPr>
          <w:rFonts w:ascii="Arial" w:hAnsi="Arial" w:cs="Arial"/>
          <w:sz w:val="24"/>
        </w:rPr>
      </w:pPr>
    </w:p>
    <w:p w:rsidR="00652277" w:rsidRDefault="00652277" w:rsidP="00AC2FB5">
      <w:pPr>
        <w:pStyle w:val="Corpodetexto"/>
        <w:jc w:val="center"/>
        <w:rPr>
          <w:rFonts w:ascii="Arial" w:hAnsi="Arial" w:cs="Arial"/>
          <w:sz w:val="24"/>
        </w:rPr>
      </w:pPr>
    </w:p>
    <w:p w:rsidR="004E64FB" w:rsidRDefault="004E64FB" w:rsidP="00AC2FB5">
      <w:pPr>
        <w:pStyle w:val="Corpodetexto"/>
        <w:jc w:val="center"/>
        <w:rPr>
          <w:rFonts w:ascii="Arial" w:hAnsi="Arial" w:cs="Arial"/>
          <w:sz w:val="24"/>
        </w:rPr>
      </w:pPr>
    </w:p>
    <w:p w:rsidR="004E64FB" w:rsidRDefault="004E64FB" w:rsidP="00AC2FB5">
      <w:pPr>
        <w:pStyle w:val="Corpodetexto"/>
        <w:jc w:val="center"/>
        <w:rPr>
          <w:rFonts w:ascii="Arial" w:hAnsi="Arial" w:cs="Arial"/>
          <w:sz w:val="24"/>
        </w:rPr>
      </w:pPr>
    </w:p>
    <w:p w:rsidR="004E64FB" w:rsidRDefault="004E64FB" w:rsidP="00AC2FB5">
      <w:pPr>
        <w:pStyle w:val="Corpodetexto"/>
        <w:jc w:val="center"/>
        <w:rPr>
          <w:rFonts w:ascii="Arial" w:hAnsi="Arial" w:cs="Arial"/>
          <w:sz w:val="24"/>
        </w:rPr>
      </w:pPr>
    </w:p>
    <w:p w:rsidR="004E64FB" w:rsidRDefault="004E64FB" w:rsidP="00AC2FB5">
      <w:pPr>
        <w:pStyle w:val="Corpodetexto"/>
        <w:jc w:val="center"/>
        <w:rPr>
          <w:rFonts w:ascii="Arial" w:hAnsi="Arial" w:cs="Arial"/>
          <w:sz w:val="24"/>
        </w:rPr>
      </w:pPr>
    </w:p>
    <w:p w:rsidR="004E64FB" w:rsidRDefault="004E64FB" w:rsidP="00AC2FB5">
      <w:pPr>
        <w:pStyle w:val="Corpodetexto"/>
        <w:jc w:val="center"/>
        <w:rPr>
          <w:rFonts w:ascii="Arial" w:hAnsi="Arial" w:cs="Arial"/>
          <w:sz w:val="24"/>
        </w:rPr>
      </w:pPr>
    </w:p>
    <w:p w:rsidR="00131054" w:rsidRDefault="00131054" w:rsidP="00AC2FB5">
      <w:pPr>
        <w:pStyle w:val="Corpodetexto"/>
        <w:jc w:val="center"/>
        <w:rPr>
          <w:rFonts w:ascii="Arial" w:hAnsi="Arial" w:cs="Arial"/>
          <w:sz w:val="24"/>
        </w:rPr>
      </w:pPr>
    </w:p>
    <w:p w:rsidR="00131054" w:rsidRDefault="00131054" w:rsidP="00AC2FB5">
      <w:pPr>
        <w:pStyle w:val="Corpodetexto"/>
        <w:jc w:val="center"/>
        <w:rPr>
          <w:rFonts w:ascii="Arial" w:hAnsi="Arial" w:cs="Arial"/>
          <w:sz w:val="24"/>
        </w:rPr>
      </w:pPr>
    </w:p>
    <w:p w:rsidR="004E64FB" w:rsidRDefault="004E64FB" w:rsidP="00AC2FB5">
      <w:pPr>
        <w:pStyle w:val="Corpodetexto"/>
        <w:jc w:val="center"/>
        <w:rPr>
          <w:rFonts w:ascii="Arial" w:hAnsi="Arial" w:cs="Arial"/>
          <w:sz w:val="24"/>
        </w:rPr>
      </w:pPr>
    </w:p>
    <w:p w:rsidR="004E64FB" w:rsidRDefault="004E64FB" w:rsidP="00AC2FB5">
      <w:pPr>
        <w:pStyle w:val="Corpodetexto"/>
        <w:jc w:val="center"/>
        <w:rPr>
          <w:rFonts w:ascii="Arial" w:hAnsi="Arial" w:cs="Arial"/>
          <w:sz w:val="24"/>
        </w:rPr>
      </w:pPr>
    </w:p>
    <w:p w:rsidR="00AC2FB5" w:rsidRPr="00F1264B" w:rsidRDefault="00AC2FB5" w:rsidP="00AC2FB5">
      <w:pPr>
        <w:pStyle w:val="Corpodetexto"/>
        <w:jc w:val="center"/>
        <w:rPr>
          <w:rFonts w:ascii="Arial Black" w:hAnsi="Arial Black" w:cs="Arial"/>
          <w:sz w:val="24"/>
        </w:rPr>
      </w:pPr>
      <w:r w:rsidRPr="00F1264B">
        <w:rPr>
          <w:rFonts w:ascii="Arial Black" w:hAnsi="Arial Black" w:cs="Arial"/>
          <w:sz w:val="24"/>
        </w:rPr>
        <w:t xml:space="preserve">ANEXO </w:t>
      </w:r>
      <w:r w:rsidR="00A24E47" w:rsidRPr="00F1264B">
        <w:rPr>
          <w:rFonts w:ascii="Arial Black" w:hAnsi="Arial Black" w:cs="Arial"/>
          <w:sz w:val="24"/>
        </w:rPr>
        <w:t>I</w:t>
      </w:r>
      <w:r w:rsidRPr="00F1264B">
        <w:rPr>
          <w:rFonts w:ascii="Arial Black" w:hAnsi="Arial Black" w:cs="Arial"/>
          <w:sz w:val="24"/>
        </w:rPr>
        <w:t>V</w:t>
      </w:r>
    </w:p>
    <w:p w:rsidR="00AC2FB5" w:rsidRPr="00F1264B" w:rsidRDefault="00AC2FB5" w:rsidP="00AC2FB5">
      <w:pPr>
        <w:pStyle w:val="Corpodetexto"/>
        <w:jc w:val="center"/>
        <w:rPr>
          <w:rFonts w:ascii="Arial" w:hAnsi="Arial" w:cs="Arial"/>
          <w:sz w:val="24"/>
        </w:rPr>
      </w:pPr>
    </w:p>
    <w:p w:rsidR="00AC2FB5" w:rsidRPr="00F1264B" w:rsidRDefault="00AC2FB5" w:rsidP="00414826">
      <w:pPr>
        <w:pBdr>
          <w:top w:val="double" w:sz="4" w:space="1" w:color="auto"/>
          <w:bottom w:val="double" w:sz="4" w:space="1" w:color="auto"/>
        </w:pBdr>
        <w:jc w:val="center"/>
        <w:rPr>
          <w:rFonts w:ascii="Arial" w:hAnsi="Arial" w:cs="Arial"/>
          <w:sz w:val="24"/>
        </w:rPr>
      </w:pPr>
      <w:r w:rsidRPr="00F1264B">
        <w:rPr>
          <w:rFonts w:ascii="Arial" w:hAnsi="Arial" w:cs="Arial"/>
          <w:b/>
          <w:sz w:val="24"/>
        </w:rPr>
        <w:t>MODELO DE PROCURAÇÃO PARA A PRÁTICA DE ATOS CONCERNENTES AO CERTAME</w:t>
      </w:r>
    </w:p>
    <w:p w:rsidR="00AC2FB5" w:rsidRPr="00F1264B" w:rsidRDefault="00AC2FB5" w:rsidP="00AC2FB5">
      <w:pPr>
        <w:jc w:val="center"/>
        <w:rPr>
          <w:rFonts w:ascii="Arial" w:hAnsi="Arial" w:cs="Arial"/>
          <w:sz w:val="24"/>
        </w:rPr>
      </w:pPr>
    </w:p>
    <w:p w:rsidR="00AC2FB5" w:rsidRPr="00F1264B" w:rsidRDefault="00AC2FB5" w:rsidP="00AC2FB5">
      <w:pPr>
        <w:jc w:val="center"/>
        <w:rPr>
          <w:rFonts w:ascii="Arial" w:hAnsi="Arial" w:cs="Arial"/>
          <w:sz w:val="24"/>
        </w:rPr>
      </w:pPr>
    </w:p>
    <w:tbl>
      <w:tblPr>
        <w:tblW w:w="4675" w:type="dxa"/>
        <w:tblInd w:w="4494" w:type="dxa"/>
        <w:tblBorders>
          <w:top w:val="double" w:sz="4" w:space="0" w:color="auto"/>
          <w:bottom w:val="double" w:sz="4" w:space="0" w:color="auto"/>
        </w:tblBorders>
        <w:tblLayout w:type="fixed"/>
        <w:tblCellMar>
          <w:left w:w="70" w:type="dxa"/>
          <w:right w:w="70" w:type="dxa"/>
        </w:tblCellMar>
        <w:tblLook w:val="0000"/>
      </w:tblPr>
      <w:tblGrid>
        <w:gridCol w:w="3089"/>
        <w:gridCol w:w="1586"/>
      </w:tblGrid>
      <w:tr w:rsidR="00DA3367" w:rsidRPr="00F1264B" w:rsidTr="00564B53">
        <w:trPr>
          <w:trHeight w:val="500"/>
        </w:trPr>
        <w:tc>
          <w:tcPr>
            <w:tcW w:w="3089" w:type="dxa"/>
            <w:shd w:val="clear" w:color="auto" w:fill="auto"/>
          </w:tcPr>
          <w:p w:rsidR="00DA3367" w:rsidRPr="00F1264B" w:rsidRDefault="00DA3367" w:rsidP="006565BD">
            <w:pPr>
              <w:rPr>
                <w:rFonts w:ascii="Arial" w:hAnsi="Arial" w:cs="Arial"/>
                <w:b/>
                <w:bCs/>
                <w:sz w:val="24"/>
              </w:rPr>
            </w:pPr>
            <w:r w:rsidRPr="00F1264B">
              <w:rPr>
                <w:rFonts w:ascii="Arial" w:hAnsi="Arial" w:cs="Arial"/>
                <w:b/>
                <w:sz w:val="24"/>
              </w:rPr>
              <w:t>Modalidade de Licitação</w:t>
            </w:r>
          </w:p>
          <w:p w:rsidR="00DA3367" w:rsidRPr="00F1264B" w:rsidRDefault="00DA3367" w:rsidP="006565BD">
            <w:pPr>
              <w:rPr>
                <w:rFonts w:ascii="Arial" w:hAnsi="Arial" w:cs="Arial"/>
                <w:bCs/>
                <w:sz w:val="24"/>
              </w:rPr>
            </w:pPr>
            <w:r w:rsidRPr="00F1264B">
              <w:rPr>
                <w:rFonts w:ascii="Arial" w:hAnsi="Arial" w:cs="Arial"/>
                <w:bCs/>
                <w:sz w:val="24"/>
              </w:rPr>
              <w:t>Pregão Presencial</w:t>
            </w:r>
          </w:p>
        </w:tc>
        <w:tc>
          <w:tcPr>
            <w:tcW w:w="1586" w:type="dxa"/>
          </w:tcPr>
          <w:p w:rsidR="00DA3367" w:rsidRPr="00F1264B" w:rsidRDefault="00DA3367" w:rsidP="006565BD">
            <w:pPr>
              <w:rPr>
                <w:rFonts w:ascii="Arial" w:hAnsi="Arial" w:cs="Arial"/>
                <w:b/>
                <w:sz w:val="24"/>
              </w:rPr>
            </w:pPr>
            <w:r w:rsidRPr="00F1264B">
              <w:rPr>
                <w:rFonts w:ascii="Arial" w:hAnsi="Arial" w:cs="Arial"/>
                <w:b/>
                <w:sz w:val="24"/>
              </w:rPr>
              <w:t>Número</w:t>
            </w:r>
          </w:p>
          <w:p w:rsidR="00DA3367" w:rsidRPr="00F1264B" w:rsidRDefault="00342676" w:rsidP="00342676">
            <w:pPr>
              <w:rPr>
                <w:rFonts w:ascii="Arial" w:hAnsi="Arial" w:cs="Arial"/>
                <w:sz w:val="24"/>
              </w:rPr>
            </w:pPr>
            <w:r>
              <w:rPr>
                <w:rFonts w:ascii="Arial" w:hAnsi="Arial" w:cs="Arial"/>
                <w:sz w:val="24"/>
              </w:rPr>
              <w:t>63</w:t>
            </w:r>
            <w:r w:rsidR="00857860" w:rsidRPr="00556C87">
              <w:rPr>
                <w:rFonts w:ascii="Arial" w:hAnsi="Arial" w:cs="Arial"/>
                <w:sz w:val="24"/>
              </w:rPr>
              <w:t>PP/2017</w:t>
            </w:r>
          </w:p>
        </w:tc>
      </w:tr>
    </w:tbl>
    <w:p w:rsidR="00AC2FB5" w:rsidRPr="00F1264B" w:rsidRDefault="00AC2FB5" w:rsidP="00AC2FB5">
      <w:pPr>
        <w:pStyle w:val="Corpodetexto"/>
        <w:rPr>
          <w:rFonts w:ascii="Arial" w:hAnsi="Arial" w:cs="Arial"/>
          <w:b/>
          <w:shadow/>
          <w:sz w:val="24"/>
        </w:rPr>
      </w:pPr>
    </w:p>
    <w:p w:rsidR="00AC2FB5" w:rsidRPr="00F1264B" w:rsidRDefault="00D1277E" w:rsidP="00AC2FB5">
      <w:pPr>
        <w:rPr>
          <w:rFonts w:ascii="Arial" w:hAnsi="Arial" w:cs="Arial"/>
          <w:b/>
          <w:sz w:val="24"/>
        </w:rPr>
      </w:pPr>
      <w:r w:rsidRPr="00F1264B">
        <w:rPr>
          <w:rFonts w:ascii="Arial" w:hAnsi="Arial" w:cs="Arial"/>
          <w:b/>
          <w:sz w:val="24"/>
        </w:rPr>
        <w:t>Outorgante</w:t>
      </w:r>
    </w:p>
    <w:p w:rsidR="002227A8" w:rsidRPr="00F1264B" w:rsidRDefault="00D1277E" w:rsidP="00AC2FB5">
      <w:pPr>
        <w:rPr>
          <w:rFonts w:ascii="Arial" w:hAnsi="Arial" w:cs="Arial"/>
          <w:sz w:val="24"/>
        </w:rPr>
      </w:pPr>
      <w:r w:rsidRPr="00F1264B">
        <w:rPr>
          <w:rFonts w:ascii="Arial" w:hAnsi="Arial" w:cs="Arial"/>
          <w:sz w:val="24"/>
        </w:rPr>
        <w:t>Razão Social</w:t>
      </w:r>
      <w:r w:rsidR="002227A8" w:rsidRPr="00F1264B">
        <w:rPr>
          <w:rFonts w:ascii="Arial" w:hAnsi="Arial" w:cs="Arial"/>
          <w:sz w:val="24"/>
        </w:rPr>
        <w:t>:</w:t>
      </w:r>
      <w:r w:rsidRPr="00F1264B">
        <w:rPr>
          <w:rFonts w:ascii="Arial" w:hAnsi="Arial" w:cs="Arial"/>
          <w:sz w:val="24"/>
        </w:rPr>
        <w:t xml:space="preserve"> Xxxxxx Xxxxxx Xxxxxx</w:t>
      </w:r>
    </w:p>
    <w:p w:rsidR="002227A8" w:rsidRPr="00F1264B" w:rsidRDefault="002227A8" w:rsidP="00AC2FB5">
      <w:pPr>
        <w:rPr>
          <w:rFonts w:ascii="Arial" w:hAnsi="Arial" w:cs="Arial"/>
          <w:sz w:val="24"/>
        </w:rPr>
      </w:pPr>
      <w:r w:rsidRPr="00F1264B">
        <w:rPr>
          <w:rFonts w:ascii="Arial" w:hAnsi="Arial" w:cs="Arial"/>
          <w:sz w:val="24"/>
        </w:rPr>
        <w:t>CNPJ:</w:t>
      </w:r>
      <w:r w:rsidR="00D1277E" w:rsidRPr="00F1264B">
        <w:rPr>
          <w:rFonts w:ascii="Arial" w:hAnsi="Arial" w:cs="Arial"/>
          <w:sz w:val="24"/>
        </w:rPr>
        <w:t xml:space="preserve"> 00.000.000/0000-00</w:t>
      </w:r>
    </w:p>
    <w:p w:rsidR="002227A8" w:rsidRPr="00F1264B" w:rsidRDefault="002227A8" w:rsidP="00AC2FB5">
      <w:pPr>
        <w:rPr>
          <w:rFonts w:ascii="Arial" w:hAnsi="Arial" w:cs="Arial"/>
          <w:sz w:val="24"/>
        </w:rPr>
      </w:pPr>
      <w:r w:rsidRPr="00F1264B">
        <w:rPr>
          <w:rFonts w:ascii="Arial" w:hAnsi="Arial" w:cs="Arial"/>
          <w:sz w:val="24"/>
        </w:rPr>
        <w:t>Endereço:</w:t>
      </w:r>
      <w:r w:rsidR="00D1277E" w:rsidRPr="00F1264B">
        <w:rPr>
          <w:rFonts w:ascii="Arial" w:hAnsi="Arial" w:cs="Arial"/>
          <w:sz w:val="24"/>
        </w:rPr>
        <w:t xml:space="preserve"> Xxx Xxxxx Xxxxxx, 000, Bairro. Cidade/Estado. CEP: 00.000-000</w:t>
      </w:r>
    </w:p>
    <w:p w:rsidR="002227A8" w:rsidRPr="00F1264B" w:rsidRDefault="002227A8" w:rsidP="00AC2FB5">
      <w:pPr>
        <w:rPr>
          <w:rFonts w:ascii="Arial" w:hAnsi="Arial" w:cs="Arial"/>
          <w:sz w:val="24"/>
        </w:rPr>
      </w:pPr>
      <w:r w:rsidRPr="00F1264B">
        <w:rPr>
          <w:rFonts w:ascii="Arial" w:hAnsi="Arial" w:cs="Arial"/>
          <w:sz w:val="24"/>
        </w:rPr>
        <w:t>Nome do Sócio (que assinará a procuração):</w:t>
      </w:r>
      <w:r w:rsidR="00D1277E" w:rsidRPr="00F1264B">
        <w:rPr>
          <w:rFonts w:ascii="Arial" w:hAnsi="Arial" w:cs="Arial"/>
          <w:sz w:val="24"/>
        </w:rPr>
        <w:t xml:space="preserve"> Xxxxxx Xxxxxx Xxxxxxxx</w:t>
      </w:r>
    </w:p>
    <w:p w:rsidR="00AC2FB5" w:rsidRPr="00F1264B" w:rsidRDefault="002227A8" w:rsidP="00AC2FB5">
      <w:pPr>
        <w:rPr>
          <w:rFonts w:ascii="Arial" w:hAnsi="Arial" w:cs="Arial"/>
          <w:sz w:val="24"/>
        </w:rPr>
      </w:pPr>
      <w:r w:rsidRPr="00F1264B">
        <w:rPr>
          <w:rFonts w:ascii="Arial" w:hAnsi="Arial" w:cs="Arial"/>
          <w:sz w:val="24"/>
        </w:rPr>
        <w:t>CPF:</w:t>
      </w:r>
      <w:r w:rsidR="00D1277E" w:rsidRPr="00F1264B">
        <w:rPr>
          <w:rFonts w:ascii="Arial" w:hAnsi="Arial" w:cs="Arial"/>
          <w:sz w:val="24"/>
        </w:rPr>
        <w:t xml:space="preserve"> 000.000.000-00</w:t>
      </w:r>
    </w:p>
    <w:p w:rsidR="002227A8" w:rsidRPr="00F1264B" w:rsidRDefault="00D1277E" w:rsidP="00AC2FB5">
      <w:pPr>
        <w:rPr>
          <w:rFonts w:ascii="Arial" w:hAnsi="Arial" w:cs="Arial"/>
          <w:sz w:val="24"/>
        </w:rPr>
      </w:pPr>
      <w:r w:rsidRPr="00F1264B">
        <w:rPr>
          <w:rFonts w:ascii="Arial" w:hAnsi="Arial" w:cs="Arial"/>
          <w:sz w:val="24"/>
        </w:rPr>
        <w:t>DI/</w:t>
      </w:r>
      <w:r w:rsidR="002227A8" w:rsidRPr="00F1264B">
        <w:rPr>
          <w:rFonts w:ascii="Arial" w:hAnsi="Arial" w:cs="Arial"/>
          <w:sz w:val="24"/>
        </w:rPr>
        <w:t>RG:</w:t>
      </w:r>
      <w:r w:rsidRPr="00F1264B">
        <w:rPr>
          <w:rFonts w:ascii="Arial" w:hAnsi="Arial" w:cs="Arial"/>
          <w:sz w:val="24"/>
        </w:rPr>
        <w:t xml:space="preserve"> 000000000/000  Órgão Expedidor: XXX/XX</w:t>
      </w:r>
    </w:p>
    <w:p w:rsidR="002227A8" w:rsidRPr="00F1264B" w:rsidRDefault="002227A8" w:rsidP="00AC2FB5">
      <w:pPr>
        <w:rPr>
          <w:rFonts w:ascii="Arial" w:hAnsi="Arial" w:cs="Arial"/>
          <w:sz w:val="24"/>
        </w:rPr>
      </w:pPr>
    </w:p>
    <w:p w:rsidR="002227A8" w:rsidRPr="00F1264B" w:rsidRDefault="00D1277E" w:rsidP="00AC2FB5">
      <w:pPr>
        <w:rPr>
          <w:rFonts w:ascii="Arial" w:hAnsi="Arial" w:cs="Arial"/>
          <w:b/>
          <w:sz w:val="24"/>
        </w:rPr>
      </w:pPr>
      <w:r w:rsidRPr="00F1264B">
        <w:rPr>
          <w:rFonts w:ascii="Arial" w:hAnsi="Arial" w:cs="Arial"/>
          <w:b/>
          <w:sz w:val="24"/>
        </w:rPr>
        <w:t>Outorgado</w:t>
      </w:r>
    </w:p>
    <w:p w:rsidR="002227A8" w:rsidRPr="00F1264B" w:rsidRDefault="002227A8" w:rsidP="00AC2FB5">
      <w:pPr>
        <w:rPr>
          <w:rFonts w:ascii="Arial" w:hAnsi="Arial" w:cs="Arial"/>
          <w:sz w:val="24"/>
        </w:rPr>
      </w:pPr>
      <w:r w:rsidRPr="00F1264B">
        <w:rPr>
          <w:rFonts w:ascii="Arial" w:hAnsi="Arial" w:cs="Arial"/>
          <w:sz w:val="24"/>
        </w:rPr>
        <w:t>Nome:</w:t>
      </w:r>
      <w:r w:rsidR="00D1277E" w:rsidRPr="00F1264B">
        <w:rPr>
          <w:rFonts w:ascii="Arial" w:hAnsi="Arial" w:cs="Arial"/>
          <w:sz w:val="24"/>
        </w:rPr>
        <w:t xml:space="preserve"> Xxxxxx Xxxxxx Xxxxxx</w:t>
      </w:r>
    </w:p>
    <w:p w:rsidR="002227A8" w:rsidRPr="00F1264B" w:rsidRDefault="00AD6309" w:rsidP="00AC2FB5">
      <w:pPr>
        <w:rPr>
          <w:rFonts w:ascii="Arial" w:hAnsi="Arial" w:cs="Arial"/>
          <w:i/>
          <w:sz w:val="24"/>
        </w:rPr>
      </w:pPr>
      <w:r w:rsidRPr="00AD6309">
        <w:rPr>
          <w:rFonts w:ascii="Arial" w:hAnsi="Arial" w:cs="Arial"/>
          <w:noProof/>
          <w:sz w:val="24"/>
        </w:rPr>
        <w:pict>
          <v:shape id="_x0000_s1050" type="#_x0000_t136" style="position:absolute;margin-left:-24pt;margin-top:8.25pt;width:531pt;height:93.7pt;rotation:-2863944fd;z-index:-251659776" strokecolor="silver" strokeweight="4pt">
            <v:fill opacity=".25"/>
            <v:shadow color="#868686"/>
            <v:textpath style="font-family:&quot;Arial Black&quot;;font-weight:bold;v-text-kern:t" trim="t" fitpath="t" string="MODELO"/>
          </v:shape>
        </w:pict>
      </w:r>
      <w:r w:rsidR="002227A8" w:rsidRPr="00F1264B">
        <w:rPr>
          <w:rFonts w:ascii="Arial" w:hAnsi="Arial" w:cs="Arial"/>
          <w:sz w:val="24"/>
        </w:rPr>
        <w:t xml:space="preserve">Qualificação: </w:t>
      </w:r>
      <w:r w:rsidR="002227A8" w:rsidRPr="00F1264B">
        <w:rPr>
          <w:rFonts w:ascii="Arial" w:hAnsi="Arial" w:cs="Arial"/>
          <w:i/>
          <w:sz w:val="24"/>
        </w:rPr>
        <w:t>nacionalidade, estado civil e profissão</w:t>
      </w:r>
    </w:p>
    <w:p w:rsidR="002227A8" w:rsidRPr="00F1264B" w:rsidRDefault="002227A8" w:rsidP="00AC2FB5">
      <w:pPr>
        <w:rPr>
          <w:rFonts w:ascii="Arial" w:hAnsi="Arial" w:cs="Arial"/>
          <w:sz w:val="24"/>
        </w:rPr>
      </w:pPr>
      <w:r w:rsidRPr="00F1264B">
        <w:rPr>
          <w:rFonts w:ascii="Arial" w:hAnsi="Arial" w:cs="Arial"/>
          <w:sz w:val="24"/>
        </w:rPr>
        <w:t>CPF:</w:t>
      </w:r>
      <w:r w:rsidR="00D1277E" w:rsidRPr="00F1264B">
        <w:rPr>
          <w:rFonts w:ascii="Arial" w:hAnsi="Arial" w:cs="Arial"/>
          <w:sz w:val="24"/>
        </w:rPr>
        <w:t xml:space="preserve"> 000.000.000-00</w:t>
      </w:r>
    </w:p>
    <w:p w:rsidR="002227A8" w:rsidRPr="00F1264B" w:rsidRDefault="00D1277E" w:rsidP="00AC2FB5">
      <w:pPr>
        <w:rPr>
          <w:rFonts w:ascii="Arial" w:hAnsi="Arial" w:cs="Arial"/>
          <w:sz w:val="24"/>
        </w:rPr>
      </w:pPr>
      <w:r w:rsidRPr="00F1264B">
        <w:rPr>
          <w:rFonts w:ascii="Arial" w:hAnsi="Arial" w:cs="Arial"/>
          <w:sz w:val="24"/>
        </w:rPr>
        <w:t>DI/</w:t>
      </w:r>
      <w:r w:rsidR="002227A8" w:rsidRPr="00F1264B">
        <w:rPr>
          <w:rFonts w:ascii="Arial" w:hAnsi="Arial" w:cs="Arial"/>
          <w:sz w:val="24"/>
        </w:rPr>
        <w:t>RG:</w:t>
      </w:r>
      <w:r w:rsidRPr="00F1264B">
        <w:rPr>
          <w:rFonts w:ascii="Arial" w:hAnsi="Arial" w:cs="Arial"/>
          <w:sz w:val="24"/>
        </w:rPr>
        <w:t xml:space="preserve"> 00000000-00  Órgão Expedidor: XXX/XX</w:t>
      </w:r>
    </w:p>
    <w:p w:rsidR="002227A8" w:rsidRPr="00F1264B" w:rsidRDefault="002227A8" w:rsidP="00AC2FB5">
      <w:pPr>
        <w:rPr>
          <w:rFonts w:ascii="Arial" w:hAnsi="Arial" w:cs="Arial"/>
          <w:sz w:val="24"/>
        </w:rPr>
      </w:pPr>
      <w:r w:rsidRPr="00F1264B">
        <w:rPr>
          <w:rFonts w:ascii="Arial" w:hAnsi="Arial" w:cs="Arial"/>
          <w:sz w:val="24"/>
        </w:rPr>
        <w:t>Endereço:</w:t>
      </w:r>
      <w:r w:rsidR="00D1277E" w:rsidRPr="00F1264B">
        <w:rPr>
          <w:rFonts w:ascii="Arial" w:hAnsi="Arial" w:cs="Arial"/>
          <w:sz w:val="24"/>
        </w:rPr>
        <w:t xml:space="preserve"> Xxx Xxxxx Xxxxxx, 000, Bairro. Cidade/Estado. CEP: 00.000-000</w:t>
      </w:r>
    </w:p>
    <w:p w:rsidR="002227A8" w:rsidRPr="00F1264B" w:rsidRDefault="002227A8" w:rsidP="00AC2FB5">
      <w:pPr>
        <w:rPr>
          <w:rFonts w:ascii="Arial" w:hAnsi="Arial" w:cs="Arial"/>
          <w:sz w:val="24"/>
        </w:rPr>
      </w:pPr>
      <w:r w:rsidRPr="00F1264B">
        <w:rPr>
          <w:rFonts w:ascii="Arial" w:hAnsi="Arial" w:cs="Arial"/>
          <w:sz w:val="24"/>
        </w:rPr>
        <w:t>Telefone</w:t>
      </w:r>
      <w:r w:rsidR="00D1277E" w:rsidRPr="00F1264B">
        <w:rPr>
          <w:rFonts w:ascii="Arial" w:hAnsi="Arial" w:cs="Arial"/>
          <w:sz w:val="24"/>
        </w:rPr>
        <w:t>: (00) 0000-0000</w:t>
      </w:r>
    </w:p>
    <w:p w:rsidR="002227A8" w:rsidRPr="00F1264B" w:rsidRDefault="002227A8" w:rsidP="00AC2FB5">
      <w:pPr>
        <w:rPr>
          <w:rFonts w:ascii="Arial" w:hAnsi="Arial" w:cs="Arial"/>
          <w:sz w:val="24"/>
        </w:rPr>
      </w:pPr>
      <w:r w:rsidRPr="00F1264B">
        <w:rPr>
          <w:rFonts w:ascii="Arial" w:hAnsi="Arial" w:cs="Arial"/>
          <w:sz w:val="24"/>
        </w:rPr>
        <w:t>E-mail:</w:t>
      </w:r>
      <w:r w:rsidR="00D1277E" w:rsidRPr="00F1264B">
        <w:rPr>
          <w:rFonts w:ascii="Arial" w:hAnsi="Arial" w:cs="Arial"/>
          <w:sz w:val="24"/>
        </w:rPr>
        <w:t xml:space="preserve"> xxxxxxxx@xxxxx.com.br</w:t>
      </w:r>
    </w:p>
    <w:p w:rsidR="002227A8" w:rsidRPr="00F1264B" w:rsidRDefault="002227A8" w:rsidP="00AC2FB5">
      <w:pPr>
        <w:rPr>
          <w:rFonts w:ascii="Arial" w:hAnsi="Arial" w:cs="Arial"/>
          <w:sz w:val="24"/>
        </w:rPr>
      </w:pPr>
    </w:p>
    <w:p w:rsidR="00AC2FB5" w:rsidRPr="00F1264B" w:rsidRDefault="00AC2FB5" w:rsidP="0044650E">
      <w:pPr>
        <w:jc w:val="both"/>
        <w:rPr>
          <w:rFonts w:ascii="Arial" w:hAnsi="Arial" w:cs="Arial"/>
          <w:sz w:val="24"/>
        </w:rPr>
      </w:pPr>
      <w:r w:rsidRPr="00F1264B">
        <w:rPr>
          <w:rFonts w:ascii="Arial" w:hAnsi="Arial" w:cs="Arial"/>
          <w:sz w:val="24"/>
        </w:rPr>
        <w:t xml:space="preserve">Através do presente instrumento, nomeamos e constituímos o(a) </w:t>
      </w:r>
      <w:r w:rsidR="00D1277E" w:rsidRPr="00F1264B">
        <w:rPr>
          <w:rFonts w:ascii="Arial" w:hAnsi="Arial" w:cs="Arial"/>
          <w:sz w:val="24"/>
        </w:rPr>
        <w:t>Outorgado(a)</w:t>
      </w:r>
      <w:r w:rsidR="002227A8" w:rsidRPr="00F1264B">
        <w:rPr>
          <w:rFonts w:ascii="Arial" w:hAnsi="Arial" w:cs="Arial"/>
          <w:sz w:val="24"/>
        </w:rPr>
        <w:t xml:space="preserve">, </w:t>
      </w:r>
      <w:r w:rsidRPr="00F1264B">
        <w:rPr>
          <w:rFonts w:ascii="Arial" w:hAnsi="Arial" w:cs="Arial"/>
          <w:sz w:val="24"/>
        </w:rPr>
        <w:t xml:space="preserve">como nosso mandatário, a quem </w:t>
      </w:r>
      <w:r w:rsidR="00D1277E" w:rsidRPr="00F1264B">
        <w:rPr>
          <w:rFonts w:ascii="Arial" w:hAnsi="Arial" w:cs="Arial"/>
          <w:sz w:val="24"/>
        </w:rPr>
        <w:t>conferimos</w:t>
      </w:r>
      <w:r w:rsidRPr="00F1264B">
        <w:rPr>
          <w:rFonts w:ascii="Arial" w:hAnsi="Arial" w:cs="Arial"/>
          <w:sz w:val="24"/>
        </w:rPr>
        <w:t xml:space="preserve"> amplos poderes para praticar todos os atos relativos ao procedimento licitatóri</w:t>
      </w:r>
      <w:r w:rsidR="00D1277E" w:rsidRPr="00F1264B">
        <w:rPr>
          <w:rFonts w:ascii="Arial" w:hAnsi="Arial" w:cs="Arial"/>
          <w:sz w:val="24"/>
        </w:rPr>
        <w:t>o indicado acima, atribuindo-lhe</w:t>
      </w:r>
      <w:r w:rsidRPr="00F1264B">
        <w:rPr>
          <w:rFonts w:ascii="Arial" w:hAnsi="Arial" w:cs="Arial"/>
          <w:sz w:val="24"/>
        </w:rPr>
        <w:t xml:space="preserve"> poderes para apresentar proposta de preços, formular ofertas e lances, interpor recursos e desistir deles, contra-arrazoar, assinar contratos, negociar preços e demais condições, confessar, firmar compromissos ou acordos, receber e dar quitação e praticar todos os demais a</w:t>
      </w:r>
      <w:r w:rsidR="00D1277E" w:rsidRPr="00F1264B">
        <w:rPr>
          <w:rFonts w:ascii="Arial" w:hAnsi="Arial" w:cs="Arial"/>
          <w:sz w:val="24"/>
        </w:rPr>
        <w:t>tos necessários ao desempenho dos poderes que lhe são conferidos.</w:t>
      </w:r>
    </w:p>
    <w:p w:rsidR="00AC2FB5" w:rsidRPr="00F1264B" w:rsidRDefault="00AC2FB5" w:rsidP="00AC2FB5">
      <w:pPr>
        <w:jc w:val="center"/>
        <w:rPr>
          <w:rFonts w:ascii="Arial" w:hAnsi="Arial" w:cs="Arial"/>
          <w:b/>
          <w:sz w:val="24"/>
        </w:rPr>
      </w:pPr>
    </w:p>
    <w:p w:rsidR="00AC2FB5" w:rsidRPr="00F1264B" w:rsidRDefault="00AC2FB5" w:rsidP="00AC2FB5">
      <w:pPr>
        <w:spacing w:line="360" w:lineRule="auto"/>
        <w:jc w:val="center"/>
        <w:rPr>
          <w:rFonts w:ascii="Arial" w:hAnsi="Arial" w:cs="Arial"/>
          <w:sz w:val="24"/>
        </w:rPr>
      </w:pPr>
      <w:r w:rsidRPr="00F1264B">
        <w:rPr>
          <w:rFonts w:ascii="Arial" w:hAnsi="Arial" w:cs="Arial"/>
          <w:sz w:val="24"/>
        </w:rPr>
        <w:t xml:space="preserve">Xxxxxxxx, 00 de xxxxxxxx de </w:t>
      </w:r>
      <w:r w:rsidR="00D52669" w:rsidRPr="00F1264B">
        <w:rPr>
          <w:rFonts w:ascii="Arial" w:hAnsi="Arial" w:cs="Arial"/>
          <w:sz w:val="24"/>
        </w:rPr>
        <w:t>0000</w:t>
      </w:r>
      <w:r w:rsidRPr="00F1264B">
        <w:rPr>
          <w:rFonts w:ascii="Arial" w:hAnsi="Arial" w:cs="Arial"/>
          <w:sz w:val="24"/>
        </w:rPr>
        <w:t>.</w:t>
      </w:r>
    </w:p>
    <w:p w:rsidR="00AC2FB5" w:rsidRPr="00F1264B" w:rsidRDefault="00AC2FB5" w:rsidP="00AC2FB5">
      <w:pPr>
        <w:jc w:val="center"/>
        <w:rPr>
          <w:rFonts w:ascii="Arial" w:hAnsi="Arial" w:cs="Arial"/>
          <w:b/>
          <w:sz w:val="24"/>
        </w:rPr>
      </w:pPr>
    </w:p>
    <w:p w:rsidR="00AC2FB5" w:rsidRPr="00F1264B" w:rsidRDefault="00AC2FB5" w:rsidP="00AC2FB5">
      <w:pPr>
        <w:jc w:val="center"/>
        <w:rPr>
          <w:rFonts w:ascii="Arial" w:hAnsi="Arial" w:cs="Arial"/>
          <w:b/>
          <w:sz w:val="24"/>
        </w:rPr>
      </w:pPr>
    </w:p>
    <w:p w:rsidR="00AC2FB5" w:rsidRPr="00F1264B" w:rsidRDefault="00AC2FB5" w:rsidP="00AC2FB5">
      <w:pPr>
        <w:jc w:val="center"/>
        <w:rPr>
          <w:rFonts w:ascii="Arial" w:hAnsi="Arial" w:cs="Arial"/>
          <w:b/>
          <w:sz w:val="24"/>
        </w:rPr>
      </w:pPr>
    </w:p>
    <w:p w:rsidR="00AC2FB5" w:rsidRPr="00F1264B" w:rsidRDefault="00AC2FB5" w:rsidP="00AC2FB5">
      <w:pPr>
        <w:jc w:val="center"/>
        <w:rPr>
          <w:rFonts w:ascii="Arial" w:hAnsi="Arial" w:cs="Arial"/>
          <w:sz w:val="24"/>
        </w:rPr>
      </w:pPr>
      <w:r w:rsidRPr="00F1264B">
        <w:rPr>
          <w:rFonts w:ascii="Arial" w:hAnsi="Arial" w:cs="Arial"/>
          <w:sz w:val="24"/>
        </w:rPr>
        <w:t>(assinatura)</w:t>
      </w:r>
    </w:p>
    <w:p w:rsidR="00AC2FB5" w:rsidRPr="00F1264B" w:rsidRDefault="00AC2FB5" w:rsidP="0044650E">
      <w:pPr>
        <w:pStyle w:val="Corpodetexto"/>
        <w:spacing w:after="0"/>
        <w:jc w:val="center"/>
        <w:rPr>
          <w:rFonts w:ascii="Arial" w:hAnsi="Arial" w:cs="Arial"/>
          <w:b/>
          <w:sz w:val="24"/>
        </w:rPr>
      </w:pPr>
      <w:r w:rsidRPr="00F1264B">
        <w:rPr>
          <w:rFonts w:ascii="Arial" w:hAnsi="Arial" w:cs="Arial"/>
          <w:b/>
          <w:sz w:val="24"/>
        </w:rPr>
        <w:t>RAZÃO SOCIAL</w:t>
      </w:r>
    </w:p>
    <w:p w:rsidR="00AC2FB5" w:rsidRPr="00F1264B" w:rsidRDefault="00AC2FB5" w:rsidP="0044650E">
      <w:pPr>
        <w:pStyle w:val="Corpodetexto"/>
        <w:spacing w:after="0"/>
        <w:jc w:val="center"/>
        <w:rPr>
          <w:rFonts w:ascii="Arial" w:hAnsi="Arial" w:cs="Arial"/>
          <w:sz w:val="24"/>
        </w:rPr>
      </w:pPr>
      <w:r w:rsidRPr="00F1264B">
        <w:rPr>
          <w:rFonts w:ascii="Arial" w:hAnsi="Arial" w:cs="Arial"/>
          <w:sz w:val="24"/>
        </w:rPr>
        <w:t>CNPJ</w:t>
      </w:r>
    </w:p>
    <w:p w:rsidR="00AC2FB5" w:rsidRPr="00F1264B" w:rsidRDefault="00AC2FB5" w:rsidP="0044650E">
      <w:pPr>
        <w:pStyle w:val="Corpodetexto"/>
        <w:spacing w:after="0"/>
        <w:jc w:val="center"/>
        <w:rPr>
          <w:rFonts w:ascii="Arial" w:hAnsi="Arial" w:cs="Arial"/>
          <w:sz w:val="24"/>
        </w:rPr>
      </w:pPr>
      <w:r w:rsidRPr="00F1264B">
        <w:rPr>
          <w:rFonts w:ascii="Arial" w:hAnsi="Arial" w:cs="Arial"/>
          <w:sz w:val="24"/>
        </w:rPr>
        <w:t>Nome do representante legal</w:t>
      </w:r>
    </w:p>
    <w:p w:rsidR="00AC2FB5" w:rsidRPr="00F1264B" w:rsidRDefault="00AC2FB5" w:rsidP="00AC2FB5">
      <w:pPr>
        <w:rPr>
          <w:rFonts w:ascii="Arial" w:hAnsi="Arial" w:cs="Arial"/>
          <w:sz w:val="24"/>
          <w:lang w:val="pt-PT"/>
        </w:rPr>
      </w:pPr>
    </w:p>
    <w:p w:rsidR="0044650E" w:rsidRPr="00F1264B" w:rsidRDefault="0044650E" w:rsidP="00AC2FB5">
      <w:pPr>
        <w:pStyle w:val="Corpodetexto"/>
        <w:jc w:val="center"/>
        <w:rPr>
          <w:rFonts w:ascii="Arial" w:hAnsi="Arial" w:cs="Arial"/>
          <w:b/>
          <w:bCs/>
          <w:sz w:val="24"/>
        </w:rPr>
      </w:pPr>
    </w:p>
    <w:p w:rsidR="00432A13" w:rsidRDefault="00432A13" w:rsidP="00AC2FB5">
      <w:pPr>
        <w:pStyle w:val="Corpodetexto"/>
        <w:jc w:val="center"/>
        <w:rPr>
          <w:rFonts w:ascii="Arial Black" w:hAnsi="Arial Black" w:cs="Arial"/>
          <w:bCs/>
          <w:sz w:val="24"/>
        </w:rPr>
      </w:pPr>
    </w:p>
    <w:p w:rsidR="00AC2FB5" w:rsidRPr="00F1264B" w:rsidRDefault="00AC2FB5" w:rsidP="00AC2FB5">
      <w:pPr>
        <w:pStyle w:val="Corpodetexto"/>
        <w:jc w:val="center"/>
        <w:rPr>
          <w:rFonts w:ascii="Arial Black" w:hAnsi="Arial Black" w:cs="Arial"/>
          <w:bCs/>
          <w:sz w:val="24"/>
        </w:rPr>
      </w:pPr>
      <w:r w:rsidRPr="00F1264B">
        <w:rPr>
          <w:rFonts w:ascii="Arial Black" w:hAnsi="Arial Black" w:cs="Arial"/>
          <w:bCs/>
          <w:sz w:val="24"/>
        </w:rPr>
        <w:t>ANEXO V</w:t>
      </w:r>
    </w:p>
    <w:p w:rsidR="00AC2FB5" w:rsidRPr="00F1264B" w:rsidRDefault="00AC2FB5" w:rsidP="00AC2FB5">
      <w:pPr>
        <w:jc w:val="center"/>
        <w:rPr>
          <w:rFonts w:ascii="Arial" w:hAnsi="Arial" w:cs="Arial"/>
          <w:b/>
          <w:sz w:val="24"/>
          <w:lang w:val="pt-PT"/>
        </w:rPr>
      </w:pPr>
    </w:p>
    <w:p w:rsidR="00AC2FB5" w:rsidRPr="00F1264B" w:rsidRDefault="00AC2FB5" w:rsidP="00414826">
      <w:pPr>
        <w:pBdr>
          <w:top w:val="double" w:sz="4" w:space="1" w:color="auto"/>
          <w:bottom w:val="double" w:sz="4" w:space="1" w:color="auto"/>
        </w:pBdr>
        <w:jc w:val="center"/>
        <w:rPr>
          <w:rFonts w:ascii="Arial" w:hAnsi="Arial" w:cs="Arial"/>
          <w:b/>
          <w:sz w:val="24"/>
        </w:rPr>
      </w:pPr>
      <w:r w:rsidRPr="00F1264B">
        <w:rPr>
          <w:rFonts w:ascii="Arial" w:hAnsi="Arial" w:cs="Arial"/>
          <w:b/>
          <w:sz w:val="24"/>
          <w:lang w:val="pt-PT"/>
        </w:rPr>
        <w:t xml:space="preserve">MODELO DE DECLARAÇÃO DE PROTEÇÃO AO TRABALHO DO MENOR </w:t>
      </w:r>
    </w:p>
    <w:p w:rsidR="00AC2FB5" w:rsidRPr="00F1264B" w:rsidRDefault="00AC2FB5" w:rsidP="00AC2FB5">
      <w:pPr>
        <w:jc w:val="center"/>
        <w:rPr>
          <w:rFonts w:ascii="Arial" w:hAnsi="Arial" w:cs="Arial"/>
          <w:sz w:val="24"/>
        </w:rPr>
      </w:pPr>
    </w:p>
    <w:p w:rsidR="00AC2FB5" w:rsidRPr="00F1264B" w:rsidRDefault="00AC2FB5" w:rsidP="00AC2FB5">
      <w:pPr>
        <w:jc w:val="center"/>
        <w:rPr>
          <w:rFonts w:ascii="Arial" w:hAnsi="Arial" w:cs="Arial"/>
          <w:sz w:val="24"/>
        </w:rPr>
      </w:pPr>
    </w:p>
    <w:tbl>
      <w:tblPr>
        <w:tblW w:w="4661" w:type="dxa"/>
        <w:tblInd w:w="4494" w:type="dxa"/>
        <w:tblBorders>
          <w:top w:val="double" w:sz="4" w:space="0" w:color="auto"/>
          <w:bottom w:val="double" w:sz="4" w:space="0" w:color="auto"/>
        </w:tblBorders>
        <w:tblLayout w:type="fixed"/>
        <w:tblCellMar>
          <w:left w:w="70" w:type="dxa"/>
          <w:right w:w="70" w:type="dxa"/>
        </w:tblCellMar>
        <w:tblLook w:val="0000"/>
      </w:tblPr>
      <w:tblGrid>
        <w:gridCol w:w="3089"/>
        <w:gridCol w:w="1572"/>
      </w:tblGrid>
      <w:tr w:rsidR="00DA3367" w:rsidRPr="00F1264B" w:rsidTr="001633B8">
        <w:trPr>
          <w:trHeight w:val="500"/>
        </w:trPr>
        <w:tc>
          <w:tcPr>
            <w:tcW w:w="3089" w:type="dxa"/>
            <w:shd w:val="clear" w:color="auto" w:fill="auto"/>
          </w:tcPr>
          <w:p w:rsidR="00DA3367" w:rsidRPr="00F1264B" w:rsidRDefault="00DA3367" w:rsidP="006565BD">
            <w:pPr>
              <w:rPr>
                <w:rFonts w:ascii="Arial" w:hAnsi="Arial" w:cs="Arial"/>
                <w:b/>
                <w:bCs/>
                <w:sz w:val="24"/>
              </w:rPr>
            </w:pPr>
            <w:r w:rsidRPr="00F1264B">
              <w:rPr>
                <w:rFonts w:ascii="Arial" w:hAnsi="Arial" w:cs="Arial"/>
                <w:b/>
                <w:sz w:val="24"/>
              </w:rPr>
              <w:t>Modalidade de Licitação</w:t>
            </w:r>
          </w:p>
          <w:p w:rsidR="00DA3367" w:rsidRPr="00F1264B" w:rsidRDefault="00DA3367" w:rsidP="006565BD">
            <w:pPr>
              <w:rPr>
                <w:rFonts w:ascii="Arial" w:hAnsi="Arial" w:cs="Arial"/>
                <w:bCs/>
                <w:sz w:val="24"/>
              </w:rPr>
            </w:pPr>
            <w:r w:rsidRPr="00F1264B">
              <w:rPr>
                <w:rFonts w:ascii="Arial" w:hAnsi="Arial" w:cs="Arial"/>
                <w:bCs/>
                <w:sz w:val="24"/>
              </w:rPr>
              <w:t>Pregão Presencial</w:t>
            </w:r>
          </w:p>
        </w:tc>
        <w:tc>
          <w:tcPr>
            <w:tcW w:w="1572" w:type="dxa"/>
          </w:tcPr>
          <w:p w:rsidR="00DA3367" w:rsidRPr="00F1264B" w:rsidRDefault="00DA3367" w:rsidP="006565BD">
            <w:pPr>
              <w:rPr>
                <w:rFonts w:ascii="Arial" w:hAnsi="Arial" w:cs="Arial"/>
                <w:b/>
                <w:sz w:val="24"/>
              </w:rPr>
            </w:pPr>
            <w:r w:rsidRPr="00F1264B">
              <w:rPr>
                <w:rFonts w:ascii="Arial" w:hAnsi="Arial" w:cs="Arial"/>
                <w:b/>
                <w:sz w:val="24"/>
              </w:rPr>
              <w:t>Número</w:t>
            </w:r>
          </w:p>
          <w:p w:rsidR="00DA3367" w:rsidRPr="00F1264B" w:rsidRDefault="00342676" w:rsidP="00342676">
            <w:pPr>
              <w:rPr>
                <w:rFonts w:ascii="Arial" w:hAnsi="Arial" w:cs="Arial"/>
                <w:sz w:val="24"/>
              </w:rPr>
            </w:pPr>
            <w:r>
              <w:rPr>
                <w:rFonts w:ascii="Arial" w:hAnsi="Arial" w:cs="Arial"/>
                <w:sz w:val="24"/>
              </w:rPr>
              <w:t>63</w:t>
            </w:r>
            <w:r w:rsidR="00857860" w:rsidRPr="00556C87">
              <w:rPr>
                <w:rFonts w:ascii="Arial" w:hAnsi="Arial" w:cs="Arial"/>
                <w:sz w:val="24"/>
              </w:rPr>
              <w:t>PP/2017</w:t>
            </w:r>
          </w:p>
        </w:tc>
      </w:tr>
    </w:tbl>
    <w:p w:rsidR="00AC2FB5" w:rsidRPr="00F1264B" w:rsidRDefault="00AC2FB5" w:rsidP="00AC2FB5">
      <w:pPr>
        <w:pStyle w:val="Corpodetexto"/>
        <w:rPr>
          <w:rFonts w:ascii="Arial" w:hAnsi="Arial" w:cs="Arial"/>
          <w:b/>
          <w:shadow/>
          <w:sz w:val="24"/>
        </w:rPr>
      </w:pPr>
    </w:p>
    <w:p w:rsidR="00AC2FB5" w:rsidRPr="00F1264B" w:rsidRDefault="00AC2FB5" w:rsidP="00AC2FB5">
      <w:pPr>
        <w:pStyle w:val="Ttulo5"/>
        <w:ind w:left="1008" w:hanging="432"/>
        <w:rPr>
          <w:rFonts w:ascii="Arial" w:hAnsi="Arial" w:cs="Arial"/>
          <w:b/>
          <w:bCs/>
          <w:caps/>
          <w:sz w:val="24"/>
          <w:szCs w:val="24"/>
        </w:rPr>
      </w:pPr>
    </w:p>
    <w:p w:rsidR="00AC2FB5" w:rsidRPr="00F1264B" w:rsidRDefault="00AC2FB5" w:rsidP="00AC2FB5">
      <w:pPr>
        <w:spacing w:after="120" w:line="360" w:lineRule="auto"/>
        <w:rPr>
          <w:rFonts w:ascii="Arial" w:hAnsi="Arial" w:cs="Arial"/>
          <w:sz w:val="24"/>
        </w:rPr>
      </w:pPr>
    </w:p>
    <w:p w:rsidR="00AC2FB5" w:rsidRPr="00F1264B" w:rsidRDefault="00AD6309" w:rsidP="00676E5D">
      <w:pPr>
        <w:spacing w:after="120" w:line="360" w:lineRule="auto"/>
        <w:jc w:val="both"/>
        <w:rPr>
          <w:rFonts w:ascii="Arial" w:hAnsi="Arial" w:cs="Arial"/>
          <w:sz w:val="24"/>
        </w:rPr>
      </w:pPr>
      <w:r w:rsidRPr="00AD6309">
        <w:rPr>
          <w:rFonts w:ascii="Arial" w:hAnsi="Arial" w:cs="Arial"/>
          <w:b/>
          <w:bCs/>
          <w:caps/>
          <w:noProof/>
          <w:sz w:val="24"/>
        </w:rPr>
        <w:pict>
          <v:shape id="_x0000_s1049" type="#_x0000_t136" style="position:absolute;left:0;text-align:left;margin-left:-30pt;margin-top:27.05pt;width:531pt;height:93.7pt;rotation:-2863944fd;z-index:-251660800" strokecolor="silver" strokeweight="4pt">
            <v:fill opacity=".25"/>
            <v:shadow color="#868686"/>
            <v:textpath style="font-family:&quot;Arial Black&quot;;font-weight:bold;v-text-kern:t" trim="t" fitpath="t" string="MODELO"/>
          </v:shape>
        </w:pict>
      </w:r>
      <w:r w:rsidR="00AC2FB5" w:rsidRPr="00F1264B">
        <w:rPr>
          <w:rFonts w:ascii="Arial" w:hAnsi="Arial" w:cs="Arial"/>
          <w:sz w:val="24"/>
        </w:rPr>
        <w:t xml:space="preserve">Declaramos, sob as penas da lei, em atendimento ao quanto previsto no inciso XXXIII do art. 7º da Constituição Federal, para os fins do disposto </w:t>
      </w:r>
      <w:r w:rsidR="0012647F" w:rsidRPr="00F1264B">
        <w:rPr>
          <w:rFonts w:ascii="Arial" w:hAnsi="Arial" w:cs="Arial"/>
          <w:sz w:val="24"/>
        </w:rPr>
        <w:t xml:space="preserve">na </w:t>
      </w:r>
      <w:r w:rsidR="00AC2FB5" w:rsidRPr="00F1264B">
        <w:rPr>
          <w:rFonts w:ascii="Arial" w:hAnsi="Arial" w:cs="Arial"/>
          <w:sz w:val="24"/>
        </w:rPr>
        <w:t>Lei 8.666/93, que não empregamos</w:t>
      </w:r>
      <w:r w:rsidR="0012647F" w:rsidRPr="00F1264B">
        <w:rPr>
          <w:rFonts w:ascii="Arial" w:hAnsi="Arial" w:cs="Arial"/>
          <w:sz w:val="24"/>
        </w:rPr>
        <w:t>:</w:t>
      </w:r>
      <w:r w:rsidR="00AC2FB5" w:rsidRPr="00F1264B">
        <w:rPr>
          <w:rFonts w:ascii="Arial" w:hAnsi="Arial" w:cs="Arial"/>
          <w:sz w:val="24"/>
        </w:rPr>
        <w:t xml:space="preserve"> </w:t>
      </w:r>
    </w:p>
    <w:p w:rsidR="00AC2FB5" w:rsidRPr="00F1264B" w:rsidRDefault="00AC2FB5" w:rsidP="00AC2FB5">
      <w:pPr>
        <w:spacing w:after="120"/>
        <w:ind w:left="705"/>
        <w:rPr>
          <w:rFonts w:ascii="Arial" w:hAnsi="Arial" w:cs="Arial"/>
          <w:sz w:val="24"/>
        </w:rPr>
      </w:pPr>
    </w:p>
    <w:p w:rsidR="00AC2FB5" w:rsidRPr="00F1264B" w:rsidRDefault="00AC2FB5" w:rsidP="00AC2FB5">
      <w:pPr>
        <w:spacing w:after="120"/>
        <w:ind w:left="180"/>
        <w:rPr>
          <w:rFonts w:ascii="Arial" w:hAnsi="Arial" w:cs="Arial"/>
          <w:sz w:val="24"/>
        </w:rPr>
      </w:pPr>
      <w:r w:rsidRPr="00F1264B">
        <w:rPr>
          <w:rFonts w:ascii="Arial" w:hAnsi="Arial" w:cs="Arial"/>
          <w:sz w:val="24"/>
        </w:rPr>
        <w:t xml:space="preserve">( X ) </w:t>
      </w:r>
      <w:r w:rsidR="0012647F" w:rsidRPr="00F1264B">
        <w:rPr>
          <w:rFonts w:ascii="Arial" w:hAnsi="Arial" w:cs="Arial"/>
          <w:sz w:val="24"/>
        </w:rPr>
        <w:t>menor de 16 anos;</w:t>
      </w:r>
    </w:p>
    <w:p w:rsidR="00AC2FB5" w:rsidRPr="00F1264B" w:rsidRDefault="00AC2FB5" w:rsidP="00AC2FB5">
      <w:pPr>
        <w:spacing w:after="120"/>
        <w:ind w:left="180"/>
        <w:rPr>
          <w:rFonts w:ascii="Arial" w:hAnsi="Arial" w:cs="Arial"/>
          <w:sz w:val="24"/>
        </w:rPr>
      </w:pPr>
      <w:r w:rsidRPr="00F1264B">
        <w:rPr>
          <w:rFonts w:ascii="Arial" w:hAnsi="Arial" w:cs="Arial"/>
          <w:sz w:val="24"/>
        </w:rPr>
        <w:t>( X ) menor de 16 anos, salvo na condição de</w:t>
      </w:r>
      <w:r w:rsidR="0012647F" w:rsidRPr="00F1264B">
        <w:rPr>
          <w:rFonts w:ascii="Arial" w:hAnsi="Arial" w:cs="Arial"/>
          <w:sz w:val="24"/>
        </w:rPr>
        <w:t xml:space="preserve"> aprendiz, a partir de 14 anos;</w:t>
      </w:r>
    </w:p>
    <w:p w:rsidR="0012647F" w:rsidRPr="00F1264B" w:rsidRDefault="0012647F" w:rsidP="00AC2FB5">
      <w:pPr>
        <w:spacing w:after="120"/>
        <w:ind w:left="180"/>
        <w:rPr>
          <w:rFonts w:ascii="Arial" w:hAnsi="Arial" w:cs="Arial"/>
          <w:sz w:val="24"/>
        </w:rPr>
      </w:pPr>
      <w:r w:rsidRPr="00F1264B">
        <w:rPr>
          <w:rFonts w:ascii="Arial" w:hAnsi="Arial" w:cs="Arial"/>
          <w:sz w:val="24"/>
        </w:rPr>
        <w:t>( X ) menor de 18 anos em trabalho noturno, perigoso ou insalubre.</w:t>
      </w:r>
    </w:p>
    <w:p w:rsidR="00AC2FB5" w:rsidRPr="00F1264B" w:rsidRDefault="00AC2FB5" w:rsidP="00AC2FB5">
      <w:pPr>
        <w:pStyle w:val="Corpodetexto2"/>
      </w:pPr>
    </w:p>
    <w:p w:rsidR="00AC2FB5" w:rsidRPr="00F1264B" w:rsidRDefault="00AC2FB5" w:rsidP="00AC2FB5">
      <w:pPr>
        <w:pStyle w:val="Corpodetexto2"/>
        <w:spacing w:line="480" w:lineRule="auto"/>
      </w:pPr>
    </w:p>
    <w:p w:rsidR="00AC2FB5" w:rsidRPr="00F1264B" w:rsidRDefault="00AC2FB5" w:rsidP="00AC2FB5">
      <w:pPr>
        <w:spacing w:line="360" w:lineRule="auto"/>
        <w:jc w:val="center"/>
        <w:rPr>
          <w:rFonts w:ascii="Arial" w:hAnsi="Arial" w:cs="Arial"/>
          <w:sz w:val="24"/>
        </w:rPr>
      </w:pPr>
    </w:p>
    <w:p w:rsidR="00AC2FB5" w:rsidRPr="00F1264B" w:rsidRDefault="00AC2FB5" w:rsidP="00AC2FB5">
      <w:pPr>
        <w:spacing w:line="360" w:lineRule="auto"/>
        <w:jc w:val="center"/>
        <w:rPr>
          <w:rFonts w:ascii="Arial" w:hAnsi="Arial" w:cs="Arial"/>
          <w:sz w:val="24"/>
        </w:rPr>
      </w:pPr>
      <w:r w:rsidRPr="00F1264B">
        <w:rPr>
          <w:rFonts w:ascii="Arial" w:hAnsi="Arial" w:cs="Arial"/>
          <w:sz w:val="24"/>
        </w:rPr>
        <w:t>Xxxxxxxx, 00 de xxxxxxxx</w:t>
      </w:r>
      <w:r w:rsidR="00D52669" w:rsidRPr="00F1264B">
        <w:rPr>
          <w:rFonts w:ascii="Arial" w:hAnsi="Arial" w:cs="Arial"/>
          <w:sz w:val="24"/>
        </w:rPr>
        <w:t xml:space="preserve"> de 000</w:t>
      </w:r>
      <w:r w:rsidRPr="00F1264B">
        <w:rPr>
          <w:rFonts w:ascii="Arial" w:hAnsi="Arial" w:cs="Arial"/>
          <w:sz w:val="24"/>
        </w:rPr>
        <w:t>0.</w:t>
      </w:r>
    </w:p>
    <w:p w:rsidR="00AC2FB5" w:rsidRPr="00F1264B" w:rsidRDefault="00AC2FB5" w:rsidP="00AC2FB5">
      <w:pPr>
        <w:jc w:val="center"/>
        <w:rPr>
          <w:rFonts w:ascii="Arial" w:hAnsi="Arial" w:cs="Arial"/>
          <w:b/>
          <w:sz w:val="24"/>
        </w:rPr>
      </w:pPr>
    </w:p>
    <w:p w:rsidR="00AC2FB5" w:rsidRPr="00F1264B" w:rsidRDefault="00AC2FB5" w:rsidP="00AC2FB5">
      <w:pPr>
        <w:jc w:val="center"/>
        <w:rPr>
          <w:rFonts w:ascii="Arial" w:hAnsi="Arial" w:cs="Arial"/>
          <w:b/>
          <w:sz w:val="24"/>
        </w:rPr>
      </w:pPr>
    </w:p>
    <w:p w:rsidR="00AC2FB5" w:rsidRPr="00F1264B" w:rsidRDefault="00AC2FB5" w:rsidP="00AC2FB5">
      <w:pPr>
        <w:jc w:val="center"/>
        <w:rPr>
          <w:rFonts w:ascii="Arial" w:hAnsi="Arial" w:cs="Arial"/>
          <w:b/>
          <w:sz w:val="24"/>
        </w:rPr>
      </w:pPr>
    </w:p>
    <w:p w:rsidR="00AC2FB5" w:rsidRPr="00F1264B" w:rsidRDefault="00AC2FB5" w:rsidP="00AC2FB5">
      <w:pPr>
        <w:jc w:val="center"/>
        <w:rPr>
          <w:rFonts w:ascii="Arial" w:hAnsi="Arial" w:cs="Arial"/>
          <w:b/>
          <w:sz w:val="24"/>
        </w:rPr>
      </w:pPr>
    </w:p>
    <w:p w:rsidR="0044650E" w:rsidRPr="00F1264B" w:rsidRDefault="0044650E" w:rsidP="0044650E">
      <w:pPr>
        <w:jc w:val="center"/>
        <w:rPr>
          <w:rFonts w:ascii="Arial" w:hAnsi="Arial" w:cs="Arial"/>
          <w:sz w:val="24"/>
        </w:rPr>
      </w:pPr>
      <w:r w:rsidRPr="00F1264B">
        <w:rPr>
          <w:rFonts w:ascii="Arial" w:hAnsi="Arial" w:cs="Arial"/>
          <w:sz w:val="24"/>
        </w:rPr>
        <w:t>(assinatura)</w:t>
      </w:r>
    </w:p>
    <w:p w:rsidR="0044650E" w:rsidRPr="00F1264B" w:rsidRDefault="0044650E" w:rsidP="0044650E">
      <w:pPr>
        <w:pStyle w:val="Corpodetexto"/>
        <w:spacing w:after="0"/>
        <w:jc w:val="center"/>
        <w:rPr>
          <w:rFonts w:ascii="Arial" w:hAnsi="Arial" w:cs="Arial"/>
          <w:b/>
          <w:sz w:val="24"/>
        </w:rPr>
      </w:pPr>
      <w:r w:rsidRPr="00F1264B">
        <w:rPr>
          <w:rFonts w:ascii="Arial" w:hAnsi="Arial" w:cs="Arial"/>
          <w:b/>
          <w:sz w:val="24"/>
        </w:rPr>
        <w:t>RAZÃO SOCIAL</w:t>
      </w:r>
    </w:p>
    <w:p w:rsidR="0044650E" w:rsidRPr="00F1264B" w:rsidRDefault="0044650E" w:rsidP="0044650E">
      <w:pPr>
        <w:pStyle w:val="Corpodetexto"/>
        <w:spacing w:after="0"/>
        <w:jc w:val="center"/>
        <w:rPr>
          <w:rFonts w:ascii="Arial" w:hAnsi="Arial" w:cs="Arial"/>
          <w:sz w:val="24"/>
        </w:rPr>
      </w:pPr>
      <w:r w:rsidRPr="00F1264B">
        <w:rPr>
          <w:rFonts w:ascii="Arial" w:hAnsi="Arial" w:cs="Arial"/>
          <w:sz w:val="24"/>
        </w:rPr>
        <w:t>CNPJ</w:t>
      </w:r>
    </w:p>
    <w:p w:rsidR="00AC2FB5" w:rsidRPr="00F1264B" w:rsidRDefault="0044650E" w:rsidP="0044650E">
      <w:pPr>
        <w:pStyle w:val="Corpodetexto"/>
        <w:jc w:val="center"/>
        <w:rPr>
          <w:rFonts w:ascii="Arial" w:hAnsi="Arial" w:cs="Arial"/>
          <w:sz w:val="24"/>
        </w:rPr>
      </w:pPr>
      <w:r w:rsidRPr="00F1264B">
        <w:rPr>
          <w:rFonts w:ascii="Arial" w:hAnsi="Arial" w:cs="Arial"/>
          <w:sz w:val="24"/>
        </w:rPr>
        <w:t>Nome do representante legal</w:t>
      </w:r>
    </w:p>
    <w:p w:rsidR="00AC2FB5" w:rsidRPr="00F1264B" w:rsidRDefault="00AC2FB5" w:rsidP="00AC2FB5">
      <w:pPr>
        <w:jc w:val="center"/>
        <w:rPr>
          <w:rFonts w:ascii="Arial" w:hAnsi="Arial" w:cs="Arial"/>
          <w:sz w:val="24"/>
        </w:rPr>
      </w:pPr>
    </w:p>
    <w:p w:rsidR="00AC2FB5" w:rsidRPr="00F1264B" w:rsidRDefault="00AC2FB5" w:rsidP="00AC2FB5">
      <w:pPr>
        <w:rPr>
          <w:rFonts w:ascii="Arial" w:hAnsi="Arial" w:cs="Arial"/>
          <w:sz w:val="24"/>
        </w:rPr>
      </w:pPr>
    </w:p>
    <w:p w:rsidR="00AC2FB5" w:rsidRPr="00F1264B" w:rsidRDefault="00AC2FB5" w:rsidP="00AC2FB5">
      <w:pPr>
        <w:rPr>
          <w:rFonts w:ascii="Arial" w:hAnsi="Arial" w:cs="Arial"/>
          <w:sz w:val="24"/>
        </w:rPr>
      </w:pPr>
      <w:r w:rsidRPr="00F1264B">
        <w:rPr>
          <w:rFonts w:ascii="Arial" w:hAnsi="Arial" w:cs="Arial"/>
          <w:sz w:val="24"/>
        </w:rPr>
        <w:br w:type="page"/>
      </w:r>
    </w:p>
    <w:p w:rsidR="00AC2FB5" w:rsidRPr="00F1264B" w:rsidRDefault="00AC2FB5" w:rsidP="00AC2FB5">
      <w:pPr>
        <w:pStyle w:val="Corpodetexto"/>
        <w:jc w:val="center"/>
        <w:rPr>
          <w:rFonts w:ascii="Arial Black" w:hAnsi="Arial Black" w:cs="Arial"/>
          <w:bCs/>
          <w:sz w:val="24"/>
        </w:rPr>
      </w:pPr>
      <w:r w:rsidRPr="00F1264B">
        <w:rPr>
          <w:rFonts w:ascii="Arial Black" w:hAnsi="Arial Black" w:cs="Arial"/>
          <w:bCs/>
          <w:sz w:val="24"/>
        </w:rPr>
        <w:lastRenderedPageBreak/>
        <w:t>ANEXO VI</w:t>
      </w:r>
    </w:p>
    <w:p w:rsidR="00AC2FB5" w:rsidRPr="00F1264B" w:rsidRDefault="00AC2FB5" w:rsidP="00AC2FB5">
      <w:pPr>
        <w:jc w:val="center"/>
        <w:rPr>
          <w:rFonts w:ascii="Arial" w:hAnsi="Arial" w:cs="Arial"/>
          <w:b/>
          <w:sz w:val="24"/>
          <w:lang w:val="pt-PT"/>
        </w:rPr>
      </w:pPr>
    </w:p>
    <w:p w:rsidR="00BE3B2E" w:rsidRPr="00F1264B" w:rsidRDefault="00BE3B2E" w:rsidP="001633B8">
      <w:pPr>
        <w:pBdr>
          <w:top w:val="double" w:sz="4" w:space="1" w:color="auto"/>
          <w:bottom w:val="double" w:sz="4" w:space="1" w:color="auto"/>
        </w:pBdr>
        <w:jc w:val="center"/>
        <w:rPr>
          <w:rFonts w:ascii="Arial" w:hAnsi="Arial" w:cs="Arial"/>
          <w:b/>
          <w:sz w:val="24"/>
        </w:rPr>
      </w:pPr>
      <w:r w:rsidRPr="00F1264B">
        <w:rPr>
          <w:rFonts w:ascii="Arial" w:hAnsi="Arial" w:cs="Arial"/>
          <w:b/>
          <w:sz w:val="24"/>
          <w:lang w:val="pt-PT"/>
        </w:rPr>
        <w:t>MODELO DE DECLARAÇÃO DE CONHECIMENTO E ATENDIMENTO ÀS EXIGÊNCIAS DO EDITAL</w:t>
      </w:r>
    </w:p>
    <w:p w:rsidR="00BE3B2E" w:rsidRPr="00F1264B" w:rsidRDefault="00BE3B2E" w:rsidP="00BE3B2E">
      <w:pPr>
        <w:jc w:val="center"/>
        <w:rPr>
          <w:rFonts w:ascii="Arial" w:hAnsi="Arial" w:cs="Arial"/>
          <w:sz w:val="12"/>
          <w:szCs w:val="12"/>
        </w:rPr>
      </w:pPr>
    </w:p>
    <w:p w:rsidR="00BE3B2E" w:rsidRPr="00F1264B" w:rsidRDefault="00BE3B2E" w:rsidP="00BE3B2E">
      <w:pPr>
        <w:jc w:val="center"/>
        <w:rPr>
          <w:rFonts w:ascii="Arial" w:hAnsi="Arial" w:cs="Arial"/>
          <w:sz w:val="12"/>
          <w:szCs w:val="12"/>
        </w:rPr>
      </w:pPr>
    </w:p>
    <w:tbl>
      <w:tblPr>
        <w:tblW w:w="4647" w:type="dxa"/>
        <w:tblInd w:w="4494" w:type="dxa"/>
        <w:tblBorders>
          <w:top w:val="double" w:sz="4" w:space="0" w:color="auto"/>
          <w:bottom w:val="double" w:sz="4" w:space="0" w:color="auto"/>
        </w:tblBorders>
        <w:tblLayout w:type="fixed"/>
        <w:tblCellMar>
          <w:left w:w="70" w:type="dxa"/>
          <w:right w:w="70" w:type="dxa"/>
        </w:tblCellMar>
        <w:tblLook w:val="0000"/>
      </w:tblPr>
      <w:tblGrid>
        <w:gridCol w:w="3089"/>
        <w:gridCol w:w="1558"/>
      </w:tblGrid>
      <w:tr w:rsidR="00BE3B2E" w:rsidRPr="00F1264B" w:rsidTr="003C790D">
        <w:trPr>
          <w:trHeight w:val="500"/>
        </w:trPr>
        <w:tc>
          <w:tcPr>
            <w:tcW w:w="3089" w:type="dxa"/>
            <w:shd w:val="clear" w:color="auto" w:fill="auto"/>
          </w:tcPr>
          <w:p w:rsidR="00BE3B2E" w:rsidRPr="00F1264B" w:rsidRDefault="00BE3B2E" w:rsidP="003C790D">
            <w:pPr>
              <w:rPr>
                <w:rFonts w:ascii="Arial" w:hAnsi="Arial" w:cs="Arial"/>
                <w:b/>
                <w:bCs/>
                <w:sz w:val="24"/>
              </w:rPr>
            </w:pPr>
            <w:r w:rsidRPr="00F1264B">
              <w:rPr>
                <w:rFonts w:ascii="Arial" w:hAnsi="Arial" w:cs="Arial"/>
                <w:b/>
                <w:sz w:val="24"/>
              </w:rPr>
              <w:t>Modalidade de Licitação</w:t>
            </w:r>
          </w:p>
          <w:p w:rsidR="00BE3B2E" w:rsidRPr="00F1264B" w:rsidRDefault="00BE3B2E" w:rsidP="003C790D">
            <w:pPr>
              <w:rPr>
                <w:rFonts w:ascii="Arial" w:hAnsi="Arial" w:cs="Arial"/>
                <w:bCs/>
                <w:sz w:val="24"/>
              </w:rPr>
            </w:pPr>
            <w:r w:rsidRPr="00F1264B">
              <w:rPr>
                <w:rFonts w:ascii="Arial" w:hAnsi="Arial" w:cs="Arial"/>
                <w:bCs/>
                <w:sz w:val="24"/>
              </w:rPr>
              <w:t>Pregão Presencial</w:t>
            </w:r>
          </w:p>
        </w:tc>
        <w:tc>
          <w:tcPr>
            <w:tcW w:w="1558" w:type="dxa"/>
          </w:tcPr>
          <w:p w:rsidR="00BE3B2E" w:rsidRPr="00F1264B" w:rsidRDefault="00BE3B2E" w:rsidP="003C790D">
            <w:pPr>
              <w:rPr>
                <w:rFonts w:ascii="Arial" w:hAnsi="Arial" w:cs="Arial"/>
                <w:b/>
                <w:sz w:val="24"/>
              </w:rPr>
            </w:pPr>
            <w:r w:rsidRPr="00F1264B">
              <w:rPr>
                <w:rFonts w:ascii="Arial" w:hAnsi="Arial" w:cs="Arial"/>
                <w:b/>
                <w:sz w:val="24"/>
              </w:rPr>
              <w:t>Número</w:t>
            </w:r>
          </w:p>
          <w:p w:rsidR="00BE3B2E" w:rsidRPr="00F1264B" w:rsidRDefault="00342676" w:rsidP="00342676">
            <w:pPr>
              <w:rPr>
                <w:rFonts w:ascii="Arial" w:hAnsi="Arial" w:cs="Arial"/>
                <w:sz w:val="24"/>
              </w:rPr>
            </w:pPr>
            <w:r>
              <w:rPr>
                <w:rFonts w:ascii="Arial" w:hAnsi="Arial" w:cs="Arial"/>
                <w:sz w:val="24"/>
              </w:rPr>
              <w:t>63</w:t>
            </w:r>
            <w:r w:rsidR="00857860" w:rsidRPr="00556C87">
              <w:rPr>
                <w:rFonts w:ascii="Arial" w:hAnsi="Arial" w:cs="Arial"/>
                <w:sz w:val="24"/>
              </w:rPr>
              <w:t>PP/2017</w:t>
            </w:r>
          </w:p>
        </w:tc>
      </w:tr>
    </w:tbl>
    <w:p w:rsidR="00BE3B2E" w:rsidRPr="00F1264B" w:rsidRDefault="00BE3B2E" w:rsidP="00BE3B2E">
      <w:pPr>
        <w:rPr>
          <w:rFonts w:ascii="Arial" w:hAnsi="Arial" w:cs="Arial"/>
          <w:sz w:val="22"/>
          <w:szCs w:val="22"/>
        </w:rPr>
      </w:pPr>
    </w:p>
    <w:p w:rsidR="00BE3B2E" w:rsidRPr="00F1264B" w:rsidRDefault="00BE3B2E" w:rsidP="00BE3B2E">
      <w:pPr>
        <w:tabs>
          <w:tab w:val="left" w:pos="1245"/>
        </w:tabs>
        <w:jc w:val="both"/>
        <w:rPr>
          <w:rFonts w:ascii="Arial" w:hAnsi="Arial" w:cs="Arial"/>
          <w:sz w:val="22"/>
          <w:szCs w:val="22"/>
        </w:rPr>
      </w:pPr>
      <w:r w:rsidRPr="00F1264B">
        <w:rPr>
          <w:rFonts w:ascii="Arial" w:hAnsi="Arial" w:cs="Arial"/>
          <w:sz w:val="22"/>
          <w:szCs w:val="22"/>
        </w:rPr>
        <w:t>Em razão do disposto no Edital supramencionado, declaramos sob as penas da lei, notadamente, do quanto dispõe a Lei Federal nº 10.520/02, termos conhecimento de todas as informações, bem como, das condições e regras para o cumprimento das obrigações que compõem o objeto deste certame, e ainda:</w:t>
      </w:r>
    </w:p>
    <w:p w:rsidR="00BE3B2E" w:rsidRPr="00F1264B" w:rsidRDefault="00BE3B2E" w:rsidP="00BE3B2E">
      <w:pPr>
        <w:tabs>
          <w:tab w:val="left" w:pos="1245"/>
        </w:tabs>
        <w:jc w:val="both"/>
        <w:rPr>
          <w:rFonts w:ascii="Arial" w:hAnsi="Arial" w:cs="Arial"/>
          <w:sz w:val="22"/>
          <w:szCs w:val="22"/>
        </w:rPr>
      </w:pPr>
    </w:p>
    <w:p w:rsidR="00BE3B2E" w:rsidRPr="00F1264B" w:rsidRDefault="00BE3B2E" w:rsidP="00BE3B2E">
      <w:pPr>
        <w:tabs>
          <w:tab w:val="left" w:pos="1245"/>
        </w:tabs>
        <w:jc w:val="both"/>
        <w:rPr>
          <w:rFonts w:ascii="Arial" w:hAnsi="Arial" w:cs="Arial"/>
          <w:b/>
          <w:sz w:val="22"/>
          <w:szCs w:val="22"/>
        </w:rPr>
      </w:pPr>
      <w:r w:rsidRPr="00F1264B">
        <w:rPr>
          <w:rFonts w:ascii="Arial" w:hAnsi="Arial" w:cs="Arial"/>
          <w:b/>
          <w:sz w:val="22"/>
          <w:szCs w:val="22"/>
        </w:rPr>
        <w:t>Para os fins do tratamento diferenciado que estabelece a Lei Complementar nº 123/06, declaramos que:</w:t>
      </w:r>
    </w:p>
    <w:p w:rsidR="00BE3B2E" w:rsidRPr="00F1264B" w:rsidRDefault="00BE3B2E" w:rsidP="00BE3B2E">
      <w:pPr>
        <w:tabs>
          <w:tab w:val="left" w:pos="1245"/>
        </w:tabs>
        <w:jc w:val="both"/>
        <w:rPr>
          <w:rFonts w:ascii="Arial" w:hAnsi="Arial" w:cs="Arial"/>
          <w:sz w:val="22"/>
          <w:szCs w:val="22"/>
        </w:rPr>
      </w:pPr>
    </w:p>
    <w:p w:rsidR="00BE3B2E" w:rsidRPr="00F1264B" w:rsidRDefault="00AD6309" w:rsidP="00BE3B2E">
      <w:pPr>
        <w:tabs>
          <w:tab w:val="left" w:pos="1380"/>
        </w:tabs>
        <w:spacing w:after="120"/>
        <w:rPr>
          <w:rFonts w:ascii="Arial" w:hAnsi="Arial" w:cs="Arial"/>
          <w:sz w:val="22"/>
          <w:szCs w:val="22"/>
        </w:rPr>
      </w:pPr>
      <w:r>
        <w:rPr>
          <w:rFonts w:ascii="Arial" w:hAnsi="Arial" w:cs="Arial"/>
          <w:noProof/>
          <w:sz w:val="22"/>
          <w:szCs w:val="22"/>
        </w:rPr>
        <w:pict>
          <v:shape id="_x0000_s1063" type="#_x0000_t136" style="position:absolute;margin-left:-42pt;margin-top:17.15pt;width:531pt;height:93.7pt;rotation:-2863944fd;z-index:-251658752" strokecolor="silver" strokeweight="4pt">
            <v:fill opacity=".25"/>
            <v:shadow color="#868686"/>
            <v:textpath style="font-family:&quot;Arial Black&quot;;font-weight:bold;v-text-kern:t" trim="t" fitpath="t" string="MODELO"/>
          </v:shape>
        </w:pict>
      </w:r>
      <w:r w:rsidR="00BE3B2E" w:rsidRPr="00F1264B">
        <w:rPr>
          <w:rFonts w:ascii="Arial" w:hAnsi="Arial" w:cs="Arial"/>
          <w:sz w:val="22"/>
          <w:szCs w:val="22"/>
        </w:rPr>
        <w:t xml:space="preserve">(   ) não possuímos  a condição de Microempresa (ME), nem a de Empresa de Pequeno Porte (EPP). </w:t>
      </w:r>
    </w:p>
    <w:p w:rsidR="00BE3B2E" w:rsidRPr="00F1264B" w:rsidRDefault="00BE3B2E" w:rsidP="00BE3B2E">
      <w:pPr>
        <w:tabs>
          <w:tab w:val="left" w:pos="1380"/>
        </w:tabs>
        <w:spacing w:after="120"/>
        <w:jc w:val="both"/>
        <w:rPr>
          <w:rFonts w:ascii="Arial" w:hAnsi="Arial" w:cs="Arial"/>
          <w:sz w:val="22"/>
          <w:szCs w:val="22"/>
        </w:rPr>
      </w:pPr>
      <w:r w:rsidRPr="00F1264B">
        <w:rPr>
          <w:rFonts w:ascii="Arial" w:hAnsi="Arial" w:cs="Arial"/>
          <w:sz w:val="22"/>
          <w:szCs w:val="22"/>
        </w:rPr>
        <w:t xml:space="preserve">(   ) estamos enquadrados , na data designada para o início da sessão pública , na condição de Microempresa (ME) e que não estamos incursos nas vedações a que se reporta § 4º do art. 3º da Lei Complementar nº 123/06. </w:t>
      </w:r>
    </w:p>
    <w:p w:rsidR="00BE3B2E" w:rsidRPr="00F1264B" w:rsidRDefault="00BE3B2E" w:rsidP="00BE3B2E">
      <w:pPr>
        <w:tabs>
          <w:tab w:val="left" w:pos="1380"/>
        </w:tabs>
        <w:spacing w:after="120"/>
        <w:jc w:val="both"/>
        <w:rPr>
          <w:rFonts w:ascii="Arial" w:hAnsi="Arial" w:cs="Arial"/>
          <w:sz w:val="22"/>
          <w:szCs w:val="22"/>
        </w:rPr>
      </w:pPr>
      <w:r w:rsidRPr="00F1264B">
        <w:rPr>
          <w:rFonts w:ascii="Arial" w:hAnsi="Arial" w:cs="Arial"/>
          <w:sz w:val="22"/>
          <w:szCs w:val="22"/>
        </w:rPr>
        <w:t xml:space="preserve">(   ) estamos enquadrados , na data designada para o início da sessão pública , na condição de Empresa de Pequeno Porte (EPP) e que não estamos incursos nas vedações a que se reporta § 4º do art. 3º da Lei Complementar nº 123/06. </w:t>
      </w:r>
    </w:p>
    <w:p w:rsidR="00BE3B2E" w:rsidRPr="00F1264B" w:rsidRDefault="00BE3B2E" w:rsidP="00BE3B2E">
      <w:pPr>
        <w:tabs>
          <w:tab w:val="left" w:pos="1380"/>
        </w:tabs>
        <w:jc w:val="both"/>
        <w:rPr>
          <w:rFonts w:ascii="Arial" w:hAnsi="Arial" w:cs="Arial"/>
          <w:b/>
          <w:sz w:val="22"/>
          <w:szCs w:val="22"/>
        </w:rPr>
      </w:pPr>
    </w:p>
    <w:p w:rsidR="00BE3B2E" w:rsidRPr="00F1264B" w:rsidRDefault="00BE3B2E" w:rsidP="00BE3B2E">
      <w:pPr>
        <w:tabs>
          <w:tab w:val="left" w:pos="1380"/>
        </w:tabs>
        <w:jc w:val="both"/>
        <w:rPr>
          <w:rFonts w:ascii="Arial" w:hAnsi="Arial" w:cs="Arial"/>
          <w:b/>
          <w:sz w:val="22"/>
          <w:szCs w:val="22"/>
        </w:rPr>
      </w:pPr>
      <w:r w:rsidRPr="00F1264B">
        <w:rPr>
          <w:rFonts w:ascii="Arial" w:hAnsi="Arial" w:cs="Arial"/>
          <w:b/>
          <w:sz w:val="22"/>
          <w:szCs w:val="22"/>
        </w:rPr>
        <w:t>No que tange ao conhecimento e atendimento as exigência de habilitação, declaramos:</w:t>
      </w:r>
    </w:p>
    <w:p w:rsidR="00BE3B2E" w:rsidRPr="00F1264B" w:rsidRDefault="00BE3B2E" w:rsidP="00BE3B2E">
      <w:pPr>
        <w:tabs>
          <w:tab w:val="left" w:pos="1380"/>
        </w:tabs>
        <w:jc w:val="both"/>
        <w:rPr>
          <w:rFonts w:ascii="Arial" w:hAnsi="Arial" w:cs="Arial"/>
          <w:b/>
          <w:sz w:val="22"/>
          <w:szCs w:val="22"/>
        </w:rPr>
      </w:pPr>
    </w:p>
    <w:p w:rsidR="00BE3B2E" w:rsidRPr="00F1264B" w:rsidRDefault="00BE3B2E" w:rsidP="00BE3B2E">
      <w:pPr>
        <w:tabs>
          <w:tab w:val="left" w:pos="1380"/>
        </w:tabs>
        <w:spacing w:after="120"/>
        <w:jc w:val="both"/>
        <w:rPr>
          <w:rFonts w:ascii="Arial" w:hAnsi="Arial" w:cs="Arial"/>
          <w:sz w:val="22"/>
          <w:szCs w:val="22"/>
        </w:rPr>
      </w:pPr>
      <w:r w:rsidRPr="00F1264B">
        <w:rPr>
          <w:rFonts w:ascii="Arial" w:hAnsi="Arial" w:cs="Arial"/>
          <w:sz w:val="22"/>
          <w:szCs w:val="22"/>
        </w:rPr>
        <w:t>(  ) para os efeitos do Inciso VII do  Art. 4º da Lei 10.520/02, o pleno conhecimento e atendimento às exigências de habilitação, cientes das sanções factíveis de serem aplicadas a teor do art. 7º do mesmo diploma.</w:t>
      </w:r>
    </w:p>
    <w:p w:rsidR="00BE3B2E" w:rsidRPr="00F1264B" w:rsidRDefault="00BE3B2E" w:rsidP="00BE3B2E">
      <w:pPr>
        <w:pStyle w:val="Corpodetexto3"/>
        <w:jc w:val="both"/>
        <w:rPr>
          <w:b w:val="0"/>
          <w:sz w:val="22"/>
          <w:szCs w:val="22"/>
        </w:rPr>
      </w:pPr>
      <w:r w:rsidRPr="00F1264B">
        <w:rPr>
          <w:b w:val="0"/>
          <w:sz w:val="22"/>
          <w:szCs w:val="22"/>
        </w:rPr>
        <w:t>(  ) para os efeitos do § 1º do art. 43 da Lei complementar nº 123/06, haver restrição na comprovação  da nossa regularidade fiscal, a cuja regularização procederemos  no prazo de 2 (dois) dias úteis , cujo termo inicial corresponderá ao momento da declaração do vencedor do certame, prorrogáveis por igual período, a critério da Administração Pública , cientes de que a não-regularização da documentação , no prazo previsto implicará decadência do direito à contratação , sem prejuízo das sanções previstas na Lei Federal 8.666/93, especialmente a definida no art. 86.</w:t>
      </w:r>
    </w:p>
    <w:p w:rsidR="00BE3B2E" w:rsidRPr="00F1264B" w:rsidRDefault="00BE3B2E" w:rsidP="00BE3B2E">
      <w:pPr>
        <w:jc w:val="center"/>
        <w:rPr>
          <w:rFonts w:ascii="Arial" w:hAnsi="Arial" w:cs="Arial"/>
          <w:sz w:val="22"/>
          <w:szCs w:val="22"/>
        </w:rPr>
      </w:pPr>
    </w:p>
    <w:p w:rsidR="00BE3B2E" w:rsidRPr="00F1264B" w:rsidRDefault="00BE3B2E" w:rsidP="00BE3B2E">
      <w:pPr>
        <w:spacing w:line="360" w:lineRule="auto"/>
        <w:jc w:val="center"/>
        <w:rPr>
          <w:rFonts w:ascii="Arial" w:hAnsi="Arial" w:cs="Arial"/>
          <w:sz w:val="22"/>
          <w:szCs w:val="22"/>
        </w:rPr>
      </w:pPr>
      <w:r w:rsidRPr="00F1264B">
        <w:rPr>
          <w:rFonts w:ascii="Arial" w:hAnsi="Arial" w:cs="Arial"/>
          <w:sz w:val="22"/>
          <w:szCs w:val="22"/>
        </w:rPr>
        <w:t>Xxxxxxxx, 00 de xxxxxxxx de 0000.</w:t>
      </w:r>
    </w:p>
    <w:p w:rsidR="00BE3B2E" w:rsidRPr="00F1264B" w:rsidRDefault="00BE3B2E" w:rsidP="00BE3B2E">
      <w:pPr>
        <w:jc w:val="center"/>
        <w:rPr>
          <w:rFonts w:ascii="Arial" w:hAnsi="Arial" w:cs="Arial"/>
          <w:b/>
          <w:sz w:val="22"/>
          <w:szCs w:val="22"/>
        </w:rPr>
      </w:pPr>
    </w:p>
    <w:p w:rsidR="00BE3B2E" w:rsidRPr="00F1264B" w:rsidRDefault="00BE3B2E" w:rsidP="00BE3B2E">
      <w:pPr>
        <w:jc w:val="center"/>
        <w:rPr>
          <w:rFonts w:ascii="Arial" w:hAnsi="Arial" w:cs="Arial"/>
          <w:b/>
          <w:sz w:val="22"/>
          <w:szCs w:val="22"/>
        </w:rPr>
      </w:pPr>
    </w:p>
    <w:p w:rsidR="00BE3B2E" w:rsidRPr="00F1264B" w:rsidRDefault="00BE3B2E" w:rsidP="00BE3B2E">
      <w:pPr>
        <w:jc w:val="center"/>
        <w:rPr>
          <w:rFonts w:ascii="Arial" w:hAnsi="Arial" w:cs="Arial"/>
          <w:sz w:val="22"/>
          <w:szCs w:val="22"/>
        </w:rPr>
      </w:pPr>
      <w:r w:rsidRPr="00F1264B">
        <w:rPr>
          <w:rFonts w:ascii="Arial" w:hAnsi="Arial" w:cs="Arial"/>
          <w:sz w:val="22"/>
          <w:szCs w:val="22"/>
        </w:rPr>
        <w:t>(assinatura)</w:t>
      </w:r>
    </w:p>
    <w:p w:rsidR="00BE3B2E" w:rsidRPr="00F1264B" w:rsidRDefault="00BE3B2E" w:rsidP="00BE3B2E">
      <w:pPr>
        <w:pStyle w:val="Corpodetexto"/>
        <w:spacing w:after="0"/>
        <w:jc w:val="center"/>
        <w:rPr>
          <w:rFonts w:ascii="Arial" w:hAnsi="Arial" w:cs="Arial"/>
          <w:b/>
          <w:sz w:val="22"/>
          <w:szCs w:val="22"/>
        </w:rPr>
      </w:pPr>
      <w:r w:rsidRPr="00F1264B">
        <w:rPr>
          <w:rFonts w:ascii="Arial" w:hAnsi="Arial" w:cs="Arial"/>
          <w:b/>
          <w:sz w:val="22"/>
          <w:szCs w:val="22"/>
        </w:rPr>
        <w:t>RAZÃO SOCIAL</w:t>
      </w:r>
    </w:p>
    <w:p w:rsidR="00BE3B2E" w:rsidRPr="00F1264B" w:rsidRDefault="00BE3B2E" w:rsidP="00BE3B2E">
      <w:pPr>
        <w:pStyle w:val="Corpodetexto"/>
        <w:spacing w:after="0"/>
        <w:jc w:val="center"/>
        <w:rPr>
          <w:rFonts w:ascii="Arial" w:hAnsi="Arial" w:cs="Arial"/>
          <w:sz w:val="22"/>
          <w:szCs w:val="22"/>
        </w:rPr>
      </w:pPr>
      <w:r w:rsidRPr="00F1264B">
        <w:rPr>
          <w:rFonts w:ascii="Arial" w:hAnsi="Arial" w:cs="Arial"/>
          <w:sz w:val="22"/>
          <w:szCs w:val="22"/>
        </w:rPr>
        <w:t>CNPJ</w:t>
      </w:r>
    </w:p>
    <w:p w:rsidR="0044650E" w:rsidRPr="00F1264B" w:rsidRDefault="00BE3B2E" w:rsidP="00BE3B2E">
      <w:pPr>
        <w:pStyle w:val="Corpodetexto"/>
        <w:jc w:val="center"/>
        <w:rPr>
          <w:rFonts w:ascii="Arial" w:hAnsi="Arial" w:cs="Arial"/>
          <w:b/>
          <w:bCs/>
          <w:sz w:val="24"/>
        </w:rPr>
      </w:pPr>
      <w:r w:rsidRPr="00F1264B">
        <w:rPr>
          <w:rFonts w:ascii="Arial" w:hAnsi="Arial" w:cs="Arial"/>
          <w:sz w:val="22"/>
          <w:szCs w:val="22"/>
        </w:rPr>
        <w:t>Nome do representante legal</w:t>
      </w:r>
    </w:p>
    <w:p w:rsidR="004E64FB" w:rsidRDefault="004E64FB" w:rsidP="00AC2FB5">
      <w:pPr>
        <w:pStyle w:val="Corpodetexto"/>
        <w:jc w:val="center"/>
        <w:rPr>
          <w:rFonts w:ascii="Arial Black" w:hAnsi="Arial Black" w:cs="Arial"/>
          <w:b/>
          <w:bCs/>
          <w:sz w:val="24"/>
        </w:rPr>
      </w:pPr>
    </w:p>
    <w:p w:rsidR="00AC2FB5" w:rsidRPr="00F1264B" w:rsidRDefault="00AC2FB5" w:rsidP="00AC2FB5">
      <w:pPr>
        <w:pStyle w:val="Corpodetexto"/>
        <w:jc w:val="center"/>
        <w:rPr>
          <w:rFonts w:ascii="Arial Black" w:hAnsi="Arial Black" w:cs="Arial"/>
          <w:b/>
          <w:bCs/>
          <w:sz w:val="24"/>
        </w:rPr>
      </w:pPr>
      <w:r w:rsidRPr="00F1264B">
        <w:rPr>
          <w:rFonts w:ascii="Arial Black" w:hAnsi="Arial Black" w:cs="Arial"/>
          <w:b/>
          <w:bCs/>
          <w:sz w:val="24"/>
        </w:rPr>
        <w:lastRenderedPageBreak/>
        <w:t>ANEXO VII</w:t>
      </w:r>
    </w:p>
    <w:p w:rsidR="00AC2FB5" w:rsidRPr="00F1264B" w:rsidRDefault="00AC2FB5" w:rsidP="00AC2FB5">
      <w:pPr>
        <w:jc w:val="center"/>
        <w:rPr>
          <w:rFonts w:ascii="Arial" w:hAnsi="Arial" w:cs="Arial"/>
          <w:b/>
          <w:sz w:val="24"/>
          <w:lang w:val="pt-PT"/>
        </w:rPr>
      </w:pPr>
    </w:p>
    <w:p w:rsidR="00AC2FB5" w:rsidRPr="00F1264B" w:rsidRDefault="00AC2FB5" w:rsidP="001633B8">
      <w:pPr>
        <w:pStyle w:val="Ttulo4"/>
        <w:pBdr>
          <w:top w:val="double" w:sz="4" w:space="1" w:color="auto"/>
          <w:bottom w:val="double" w:sz="4" w:space="1" w:color="auto"/>
        </w:pBdr>
        <w:jc w:val="center"/>
        <w:rPr>
          <w:rFonts w:cs="Arial"/>
          <w:b/>
          <w:i w:val="0"/>
          <w:sz w:val="24"/>
          <w:szCs w:val="24"/>
          <w:lang w:val="pt-PT"/>
        </w:rPr>
      </w:pPr>
      <w:r w:rsidRPr="00F1264B">
        <w:rPr>
          <w:rFonts w:cs="Arial"/>
          <w:b/>
          <w:i w:val="0"/>
          <w:sz w:val="24"/>
          <w:szCs w:val="24"/>
          <w:lang w:val="pt-PT"/>
        </w:rPr>
        <w:t>MODELO DE DECLARAÇÃO DE DESIMPEDIMENTO DE LICITAR</w:t>
      </w:r>
    </w:p>
    <w:p w:rsidR="00AC2FB5" w:rsidRPr="00F1264B" w:rsidRDefault="00AC2FB5" w:rsidP="00AC2FB5">
      <w:pPr>
        <w:jc w:val="center"/>
        <w:rPr>
          <w:rFonts w:ascii="Arial" w:hAnsi="Arial" w:cs="Arial"/>
          <w:sz w:val="24"/>
        </w:rPr>
      </w:pPr>
    </w:p>
    <w:p w:rsidR="00AC2FB5" w:rsidRPr="00F1264B" w:rsidRDefault="00AC2FB5" w:rsidP="00AC2FB5">
      <w:pPr>
        <w:jc w:val="center"/>
        <w:rPr>
          <w:rFonts w:ascii="Arial" w:hAnsi="Arial" w:cs="Arial"/>
          <w:sz w:val="24"/>
        </w:rPr>
      </w:pPr>
    </w:p>
    <w:tbl>
      <w:tblPr>
        <w:tblW w:w="4619" w:type="dxa"/>
        <w:tblInd w:w="4494" w:type="dxa"/>
        <w:tblBorders>
          <w:top w:val="double" w:sz="4" w:space="0" w:color="auto"/>
          <w:bottom w:val="double" w:sz="4" w:space="0" w:color="auto"/>
        </w:tblBorders>
        <w:tblLayout w:type="fixed"/>
        <w:tblCellMar>
          <w:left w:w="70" w:type="dxa"/>
          <w:right w:w="70" w:type="dxa"/>
        </w:tblCellMar>
        <w:tblLook w:val="0000"/>
      </w:tblPr>
      <w:tblGrid>
        <w:gridCol w:w="3089"/>
        <w:gridCol w:w="1530"/>
      </w:tblGrid>
      <w:tr w:rsidR="00FE5F33" w:rsidRPr="00F1264B" w:rsidTr="00564B53">
        <w:trPr>
          <w:trHeight w:val="500"/>
        </w:trPr>
        <w:tc>
          <w:tcPr>
            <w:tcW w:w="3089" w:type="dxa"/>
            <w:shd w:val="clear" w:color="auto" w:fill="auto"/>
          </w:tcPr>
          <w:p w:rsidR="00FE5F33" w:rsidRPr="00F1264B" w:rsidRDefault="00FE5F33" w:rsidP="006565BD">
            <w:pPr>
              <w:rPr>
                <w:rFonts w:ascii="Arial" w:hAnsi="Arial" w:cs="Arial"/>
                <w:b/>
                <w:bCs/>
                <w:sz w:val="24"/>
              </w:rPr>
            </w:pPr>
            <w:r w:rsidRPr="00F1264B">
              <w:rPr>
                <w:rFonts w:ascii="Arial" w:hAnsi="Arial" w:cs="Arial"/>
                <w:b/>
                <w:sz w:val="24"/>
              </w:rPr>
              <w:t>Modalidade de Licitação</w:t>
            </w:r>
          </w:p>
          <w:p w:rsidR="00FE5F33" w:rsidRPr="00F1264B" w:rsidRDefault="00FE5F33" w:rsidP="006565BD">
            <w:pPr>
              <w:rPr>
                <w:rFonts w:ascii="Arial" w:hAnsi="Arial" w:cs="Arial"/>
                <w:bCs/>
                <w:sz w:val="24"/>
              </w:rPr>
            </w:pPr>
            <w:r w:rsidRPr="00F1264B">
              <w:rPr>
                <w:rFonts w:ascii="Arial" w:hAnsi="Arial" w:cs="Arial"/>
                <w:bCs/>
                <w:sz w:val="24"/>
              </w:rPr>
              <w:t>Pregão Presencial</w:t>
            </w:r>
          </w:p>
        </w:tc>
        <w:tc>
          <w:tcPr>
            <w:tcW w:w="1530" w:type="dxa"/>
          </w:tcPr>
          <w:p w:rsidR="00FE5F33" w:rsidRPr="00F1264B" w:rsidRDefault="00FE5F33" w:rsidP="006565BD">
            <w:pPr>
              <w:rPr>
                <w:rFonts w:ascii="Arial" w:hAnsi="Arial" w:cs="Arial"/>
                <w:b/>
                <w:sz w:val="24"/>
              </w:rPr>
            </w:pPr>
            <w:r w:rsidRPr="00F1264B">
              <w:rPr>
                <w:rFonts w:ascii="Arial" w:hAnsi="Arial" w:cs="Arial"/>
                <w:b/>
                <w:sz w:val="24"/>
              </w:rPr>
              <w:t>Número</w:t>
            </w:r>
          </w:p>
          <w:p w:rsidR="00FE5F33" w:rsidRPr="00F1264B" w:rsidRDefault="00342676" w:rsidP="00342676">
            <w:pPr>
              <w:rPr>
                <w:rFonts w:ascii="Arial" w:hAnsi="Arial" w:cs="Arial"/>
                <w:sz w:val="24"/>
              </w:rPr>
            </w:pPr>
            <w:r>
              <w:rPr>
                <w:rFonts w:ascii="Arial" w:hAnsi="Arial" w:cs="Arial"/>
                <w:sz w:val="24"/>
              </w:rPr>
              <w:t>63</w:t>
            </w:r>
            <w:r w:rsidR="00857860" w:rsidRPr="00556C87">
              <w:rPr>
                <w:rFonts w:ascii="Arial" w:hAnsi="Arial" w:cs="Arial"/>
                <w:sz w:val="24"/>
              </w:rPr>
              <w:t>PP/2017</w:t>
            </w:r>
          </w:p>
        </w:tc>
      </w:tr>
    </w:tbl>
    <w:p w:rsidR="00AC2FB5" w:rsidRPr="00F1264B" w:rsidRDefault="00AC2FB5" w:rsidP="00AC2FB5">
      <w:pPr>
        <w:jc w:val="center"/>
        <w:rPr>
          <w:rFonts w:ascii="Arial" w:hAnsi="Arial" w:cs="Arial"/>
          <w:sz w:val="24"/>
        </w:rPr>
      </w:pPr>
    </w:p>
    <w:p w:rsidR="00AC2FB5" w:rsidRPr="00F1264B" w:rsidRDefault="00AC2FB5" w:rsidP="00AC2FB5">
      <w:pPr>
        <w:jc w:val="center"/>
        <w:rPr>
          <w:rFonts w:ascii="Arial" w:hAnsi="Arial" w:cs="Arial"/>
          <w:sz w:val="24"/>
        </w:rPr>
      </w:pPr>
    </w:p>
    <w:p w:rsidR="00AC2FB5" w:rsidRPr="00F1264B" w:rsidRDefault="00AC2FB5" w:rsidP="00AC2FB5">
      <w:pPr>
        <w:jc w:val="center"/>
        <w:rPr>
          <w:rFonts w:ascii="Arial" w:hAnsi="Arial" w:cs="Arial"/>
          <w:sz w:val="24"/>
        </w:rPr>
      </w:pPr>
    </w:p>
    <w:p w:rsidR="00AC2FB5" w:rsidRPr="00F1264B" w:rsidRDefault="00AC2FB5" w:rsidP="00AC2FB5">
      <w:pPr>
        <w:jc w:val="center"/>
        <w:rPr>
          <w:rFonts w:ascii="Arial" w:hAnsi="Arial" w:cs="Arial"/>
          <w:sz w:val="24"/>
        </w:rPr>
      </w:pPr>
    </w:p>
    <w:p w:rsidR="00AC2FB5" w:rsidRPr="00F1264B" w:rsidRDefault="00AD6309" w:rsidP="0044650E">
      <w:pPr>
        <w:spacing w:line="360" w:lineRule="auto"/>
        <w:jc w:val="both"/>
        <w:rPr>
          <w:rFonts w:ascii="Arial" w:hAnsi="Arial" w:cs="Arial"/>
          <w:sz w:val="24"/>
        </w:rPr>
      </w:pPr>
      <w:r>
        <w:rPr>
          <w:rFonts w:ascii="Arial" w:hAnsi="Arial" w:cs="Arial"/>
          <w:noProof/>
          <w:sz w:val="24"/>
        </w:rPr>
        <w:pict>
          <v:shape id="_x0000_s1048" type="#_x0000_t136" style="position:absolute;left:0;text-align:left;margin-left:-29.5pt;margin-top:26.55pt;width:531pt;height:93.7pt;rotation:-2863944fd;z-index:-251661824" strokecolor="silver" strokeweight="4pt">
            <v:fill opacity=".25"/>
            <v:shadow color="#868686"/>
            <v:textpath style="font-family:&quot;Arial Black&quot;;font-weight:bold;v-text-kern:t" trim="t" fitpath="t" string="MODELO"/>
          </v:shape>
        </w:pict>
      </w:r>
      <w:r w:rsidR="00AC2FB5" w:rsidRPr="00F1264B">
        <w:rPr>
          <w:rFonts w:ascii="Arial" w:hAnsi="Arial" w:cs="Arial"/>
          <w:sz w:val="24"/>
        </w:rPr>
        <w:t>Declaramos, sob pena de Lei, que a empresa Xxxxx Xxxxx Xxxxx , devidamente inscrita no Cadastro Nacional de Pessoa Jurídica – CNPJ sob o nº 00.000.000/0000-00 não está impedida de licitar ou contratar com a Administração direta e indireta da União, dos Estados, do Distrito Federal e dos Municípios, abrangendo inclusive as entidades com personalidade jurídica de direito privado sob controle do poder público e as fundações por ele instituídas ou mantidas.</w:t>
      </w:r>
    </w:p>
    <w:p w:rsidR="00AC2FB5" w:rsidRPr="00F1264B" w:rsidRDefault="00AC2FB5" w:rsidP="00AC2FB5">
      <w:pPr>
        <w:rPr>
          <w:rFonts w:ascii="Arial" w:hAnsi="Arial" w:cs="Arial"/>
          <w:sz w:val="24"/>
        </w:rPr>
      </w:pPr>
    </w:p>
    <w:p w:rsidR="00AC2FB5" w:rsidRPr="00F1264B" w:rsidRDefault="00AC2FB5" w:rsidP="00AC2FB5">
      <w:pPr>
        <w:rPr>
          <w:rFonts w:ascii="Arial" w:hAnsi="Arial" w:cs="Arial"/>
          <w:sz w:val="24"/>
        </w:rPr>
      </w:pPr>
    </w:p>
    <w:p w:rsidR="00AC2FB5" w:rsidRPr="00F1264B" w:rsidRDefault="00AC2FB5" w:rsidP="00AC2FB5">
      <w:pPr>
        <w:spacing w:line="360" w:lineRule="auto"/>
        <w:jc w:val="center"/>
        <w:rPr>
          <w:rFonts w:ascii="Arial" w:hAnsi="Arial" w:cs="Arial"/>
          <w:sz w:val="24"/>
        </w:rPr>
      </w:pPr>
    </w:p>
    <w:p w:rsidR="00AC2FB5" w:rsidRPr="00F1264B" w:rsidRDefault="00AC2FB5" w:rsidP="00AC2FB5">
      <w:pPr>
        <w:spacing w:line="360" w:lineRule="auto"/>
        <w:jc w:val="center"/>
        <w:rPr>
          <w:rFonts w:ascii="Arial" w:hAnsi="Arial" w:cs="Arial"/>
          <w:sz w:val="24"/>
        </w:rPr>
      </w:pPr>
      <w:r w:rsidRPr="00F1264B">
        <w:rPr>
          <w:rFonts w:ascii="Arial" w:hAnsi="Arial" w:cs="Arial"/>
          <w:sz w:val="24"/>
        </w:rPr>
        <w:t xml:space="preserve">Xxxxxxxx, 00 de xxxxxxxx de </w:t>
      </w:r>
      <w:r w:rsidR="00D52669" w:rsidRPr="00F1264B">
        <w:rPr>
          <w:rFonts w:ascii="Arial" w:hAnsi="Arial" w:cs="Arial"/>
          <w:sz w:val="24"/>
        </w:rPr>
        <w:t>0</w:t>
      </w:r>
      <w:r w:rsidRPr="00F1264B">
        <w:rPr>
          <w:rFonts w:ascii="Arial" w:hAnsi="Arial" w:cs="Arial"/>
          <w:sz w:val="24"/>
        </w:rPr>
        <w:t>0</w:t>
      </w:r>
      <w:r w:rsidR="00D52669" w:rsidRPr="00F1264B">
        <w:rPr>
          <w:rFonts w:ascii="Arial" w:hAnsi="Arial" w:cs="Arial"/>
          <w:sz w:val="24"/>
        </w:rPr>
        <w:t>00</w:t>
      </w:r>
      <w:r w:rsidRPr="00F1264B">
        <w:rPr>
          <w:rFonts w:ascii="Arial" w:hAnsi="Arial" w:cs="Arial"/>
          <w:sz w:val="24"/>
        </w:rPr>
        <w:t>.</w:t>
      </w:r>
    </w:p>
    <w:p w:rsidR="00AC2FB5" w:rsidRPr="00F1264B" w:rsidRDefault="00AC2FB5" w:rsidP="00AC2FB5">
      <w:pPr>
        <w:jc w:val="center"/>
        <w:rPr>
          <w:rFonts w:ascii="Arial" w:hAnsi="Arial" w:cs="Arial"/>
          <w:b/>
          <w:sz w:val="24"/>
        </w:rPr>
      </w:pPr>
    </w:p>
    <w:p w:rsidR="00AC2FB5" w:rsidRPr="00F1264B" w:rsidRDefault="00AC2FB5" w:rsidP="00AC2FB5">
      <w:pPr>
        <w:jc w:val="center"/>
        <w:rPr>
          <w:rFonts w:ascii="Arial" w:hAnsi="Arial" w:cs="Arial"/>
          <w:b/>
          <w:sz w:val="24"/>
        </w:rPr>
      </w:pPr>
    </w:p>
    <w:p w:rsidR="00AC2FB5" w:rsidRPr="00F1264B" w:rsidRDefault="00AC2FB5" w:rsidP="00AC2FB5">
      <w:pPr>
        <w:jc w:val="center"/>
        <w:rPr>
          <w:rFonts w:ascii="Arial" w:hAnsi="Arial" w:cs="Arial"/>
          <w:b/>
          <w:sz w:val="24"/>
        </w:rPr>
      </w:pPr>
    </w:p>
    <w:p w:rsidR="00AC2FB5" w:rsidRPr="00F1264B" w:rsidRDefault="00AC2FB5" w:rsidP="00AC2FB5">
      <w:pPr>
        <w:jc w:val="center"/>
        <w:rPr>
          <w:rFonts w:ascii="Arial" w:hAnsi="Arial" w:cs="Arial"/>
          <w:b/>
          <w:sz w:val="24"/>
        </w:rPr>
      </w:pPr>
    </w:p>
    <w:p w:rsidR="00676E5D" w:rsidRPr="00F1264B" w:rsidRDefault="00676E5D" w:rsidP="00676E5D">
      <w:pPr>
        <w:jc w:val="center"/>
        <w:rPr>
          <w:rFonts w:ascii="Arial" w:hAnsi="Arial" w:cs="Arial"/>
          <w:sz w:val="24"/>
        </w:rPr>
      </w:pPr>
      <w:r w:rsidRPr="00F1264B">
        <w:rPr>
          <w:rFonts w:ascii="Arial" w:hAnsi="Arial" w:cs="Arial"/>
          <w:sz w:val="24"/>
        </w:rPr>
        <w:t>(assinatura)</w:t>
      </w:r>
    </w:p>
    <w:p w:rsidR="00676E5D" w:rsidRPr="00F1264B" w:rsidRDefault="00676E5D" w:rsidP="00676E5D">
      <w:pPr>
        <w:pStyle w:val="Corpodetexto"/>
        <w:spacing w:after="0"/>
        <w:jc w:val="center"/>
        <w:rPr>
          <w:rFonts w:ascii="Arial" w:hAnsi="Arial" w:cs="Arial"/>
          <w:b/>
          <w:sz w:val="24"/>
        </w:rPr>
      </w:pPr>
      <w:r w:rsidRPr="00F1264B">
        <w:rPr>
          <w:rFonts w:ascii="Arial" w:hAnsi="Arial" w:cs="Arial"/>
          <w:b/>
          <w:sz w:val="24"/>
        </w:rPr>
        <w:t>RAZÃO SOCIAL</w:t>
      </w:r>
    </w:p>
    <w:p w:rsidR="00676E5D" w:rsidRPr="00F1264B" w:rsidRDefault="00676E5D" w:rsidP="00676E5D">
      <w:pPr>
        <w:pStyle w:val="Corpodetexto"/>
        <w:spacing w:after="0"/>
        <w:jc w:val="center"/>
        <w:rPr>
          <w:rFonts w:ascii="Arial" w:hAnsi="Arial" w:cs="Arial"/>
          <w:sz w:val="24"/>
        </w:rPr>
      </w:pPr>
      <w:r w:rsidRPr="00F1264B">
        <w:rPr>
          <w:rFonts w:ascii="Arial" w:hAnsi="Arial" w:cs="Arial"/>
          <w:sz w:val="24"/>
        </w:rPr>
        <w:t>CNPJ</w:t>
      </w:r>
    </w:p>
    <w:p w:rsidR="00AC2FB5" w:rsidRPr="00F1264B" w:rsidRDefault="00676E5D" w:rsidP="00676E5D">
      <w:pPr>
        <w:jc w:val="center"/>
        <w:rPr>
          <w:rFonts w:ascii="Arial" w:hAnsi="Arial" w:cs="Arial"/>
          <w:sz w:val="24"/>
        </w:rPr>
      </w:pPr>
      <w:r w:rsidRPr="00F1264B">
        <w:rPr>
          <w:rFonts w:ascii="Arial" w:hAnsi="Arial" w:cs="Arial"/>
          <w:sz w:val="24"/>
        </w:rPr>
        <w:t>Nome do representante legal</w:t>
      </w:r>
    </w:p>
    <w:p w:rsidR="00AC2FB5" w:rsidRPr="00F1264B" w:rsidRDefault="00AC2FB5" w:rsidP="00AC2FB5">
      <w:pPr>
        <w:rPr>
          <w:rFonts w:ascii="Arial" w:hAnsi="Arial" w:cs="Arial"/>
          <w:sz w:val="24"/>
        </w:rPr>
      </w:pPr>
    </w:p>
    <w:p w:rsidR="00AC2FB5" w:rsidRPr="00511625" w:rsidRDefault="00AC2FB5" w:rsidP="00E25003">
      <w:pPr>
        <w:rPr>
          <w:rFonts w:ascii="Arial" w:eastAsia="MS Mincho" w:hAnsi="Arial" w:cs="Arial"/>
          <w:color w:val="FF0000"/>
        </w:rPr>
      </w:pPr>
    </w:p>
    <w:sectPr w:rsidR="00AC2FB5" w:rsidRPr="00511625" w:rsidSect="00E25003">
      <w:headerReference w:type="default" r:id="rId17"/>
      <w:footerReference w:type="default" r:id="rId18"/>
      <w:pgSz w:w="11907" w:h="16840" w:code="9"/>
      <w:pgMar w:top="1440" w:right="1418" w:bottom="1276" w:left="1418" w:header="720" w:footer="4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E43" w:rsidRDefault="00A02E43">
      <w:r>
        <w:separator/>
      </w:r>
    </w:p>
  </w:endnote>
  <w:endnote w:type="continuationSeparator" w:id="1">
    <w:p w:rsidR="00A02E43" w:rsidRDefault="00A02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metr231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46" w:rsidRPr="003E1C4A" w:rsidRDefault="00AD6309" w:rsidP="00EB7CC6">
    <w:pPr>
      <w:pStyle w:val="Rodap"/>
      <w:jc w:val="right"/>
      <w:rPr>
        <w:rFonts w:ascii="Arial" w:hAnsi="Arial" w:cs="Arial"/>
        <w:sz w:val="22"/>
        <w:szCs w:val="22"/>
      </w:rPr>
    </w:pPr>
    <w:r w:rsidRPr="003E1C4A">
      <w:rPr>
        <w:rFonts w:ascii="Arial" w:hAnsi="Arial" w:cs="Arial"/>
        <w:sz w:val="22"/>
        <w:szCs w:val="22"/>
      </w:rPr>
      <w:fldChar w:fldCharType="begin"/>
    </w:r>
    <w:r w:rsidR="00324746" w:rsidRPr="003E1C4A">
      <w:rPr>
        <w:rFonts w:ascii="Arial" w:hAnsi="Arial" w:cs="Arial"/>
        <w:sz w:val="22"/>
        <w:szCs w:val="22"/>
      </w:rPr>
      <w:instrText xml:space="preserve"> PAGE   \* MERGEFORMAT </w:instrText>
    </w:r>
    <w:r w:rsidRPr="003E1C4A">
      <w:rPr>
        <w:rFonts w:ascii="Arial" w:hAnsi="Arial" w:cs="Arial"/>
        <w:sz w:val="22"/>
        <w:szCs w:val="22"/>
      </w:rPr>
      <w:fldChar w:fldCharType="separate"/>
    </w:r>
    <w:r w:rsidR="00053450">
      <w:rPr>
        <w:rFonts w:ascii="Arial" w:hAnsi="Arial" w:cs="Arial"/>
        <w:noProof/>
        <w:sz w:val="22"/>
        <w:szCs w:val="22"/>
      </w:rPr>
      <w:t>3</w:t>
    </w:r>
    <w:r w:rsidRPr="003E1C4A">
      <w:rPr>
        <w:rFonts w:ascii="Arial" w:hAnsi="Arial" w:cs="Arial"/>
        <w:sz w:val="22"/>
        <w:szCs w:val="22"/>
      </w:rPr>
      <w:fldChar w:fldCharType="end"/>
    </w:r>
  </w:p>
  <w:p w:rsidR="00324746" w:rsidRPr="00034AAE" w:rsidRDefault="00324746" w:rsidP="003E1C4A">
    <w:pPr>
      <w:pStyle w:val="Rodap"/>
      <w:jc w:val="center"/>
      <w:rPr>
        <w:rFonts w:ascii="Arial" w:hAnsi="Arial" w:cs="Arial"/>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E43" w:rsidRDefault="00A02E43">
      <w:r>
        <w:separator/>
      </w:r>
    </w:p>
  </w:footnote>
  <w:footnote w:type="continuationSeparator" w:id="1">
    <w:p w:rsidR="00A02E43" w:rsidRDefault="00A02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46" w:rsidRPr="00B714E6" w:rsidRDefault="00324746" w:rsidP="00B714E6">
    <w:pPr>
      <w:pStyle w:val="Cabealho"/>
      <w:framePr w:wrap="around" w:vAnchor="text" w:hAnchor="margin" w:xAlign="right" w:y="1"/>
      <w:rPr>
        <w:rStyle w:val="Nmerodepgina"/>
        <w:b/>
        <w:sz w:val="24"/>
      </w:rPr>
    </w:pPr>
  </w:p>
  <w:p w:rsidR="00324746" w:rsidRPr="00B714E6" w:rsidRDefault="00324746" w:rsidP="00B714E6">
    <w:pPr>
      <w:pStyle w:val="Cabealho"/>
      <w:framePr w:wrap="around" w:vAnchor="text" w:hAnchor="margin" w:xAlign="right" w:y="1"/>
      <w:rPr>
        <w:rStyle w:val="Nmerodepgina"/>
        <w:b/>
        <w:sz w:val="24"/>
      </w:rPr>
    </w:pPr>
  </w:p>
  <w:p w:rsidR="00324746" w:rsidRPr="00B714E6" w:rsidRDefault="00324746" w:rsidP="00B714E6">
    <w:pPr>
      <w:pStyle w:val="Ttulo1"/>
      <w:ind w:left="540"/>
      <w:rPr>
        <w:b/>
        <w:sz w:val="24"/>
        <w:u w:val="none"/>
      </w:rPr>
    </w:pPr>
    <w:r>
      <w:rPr>
        <w:b/>
        <w:noProof/>
        <w:sz w:val="24"/>
        <w:u w:val="none"/>
        <w:lang w:eastAsia="pt-BR"/>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-121285</wp:posOffset>
          </wp:positionV>
          <wp:extent cx="914400" cy="904875"/>
          <wp:effectExtent l="19050" t="0" r="0" b="0"/>
          <wp:wrapSquare wrapText="right"/>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sao"/>
                  <pic:cNvPicPr>
                    <a:picLocks noChangeAspect="1" noChangeArrowheads="1"/>
                  </pic:cNvPicPr>
                </pic:nvPicPr>
                <pic:blipFill>
                  <a:blip r:embed="rId1"/>
                  <a:srcRect/>
                  <a:stretch>
                    <a:fillRect/>
                  </a:stretch>
                </pic:blipFill>
                <pic:spPr bwMode="auto">
                  <a:xfrm>
                    <a:off x="0" y="0"/>
                    <a:ext cx="914400" cy="904875"/>
                  </a:xfrm>
                  <a:prstGeom prst="rect">
                    <a:avLst/>
                  </a:prstGeom>
                  <a:noFill/>
                  <a:ln w="9525">
                    <a:noFill/>
                    <a:miter lim="800000"/>
                    <a:headEnd/>
                    <a:tailEnd/>
                  </a:ln>
                </pic:spPr>
              </pic:pic>
            </a:graphicData>
          </a:graphic>
        </wp:anchor>
      </w:drawing>
    </w:r>
    <w:r w:rsidRPr="00B714E6">
      <w:rPr>
        <w:b/>
        <w:sz w:val="24"/>
        <w:u w:val="none"/>
      </w:rPr>
      <w:t>ESTADO DA BAHIA</w:t>
    </w:r>
  </w:p>
  <w:p w:rsidR="00324746" w:rsidRPr="00B714E6" w:rsidRDefault="00324746" w:rsidP="00B714E6">
    <w:pPr>
      <w:pStyle w:val="Ttulo1"/>
      <w:ind w:left="540"/>
      <w:rPr>
        <w:b/>
        <w:sz w:val="24"/>
        <w:u w:val="none"/>
      </w:rPr>
    </w:pPr>
    <w:r w:rsidRPr="00B714E6">
      <w:rPr>
        <w:b/>
        <w:sz w:val="24"/>
        <w:u w:val="none"/>
      </w:rPr>
      <w:t>PREFEITURA MUNICIPAL DE IPUPIARA</w:t>
    </w:r>
  </w:p>
  <w:p w:rsidR="00324746" w:rsidRPr="00B714E6" w:rsidRDefault="00324746" w:rsidP="00B714E6">
    <w:pPr>
      <w:ind w:left="540"/>
      <w:rPr>
        <w:rFonts w:ascii="Arial" w:hAnsi="Arial" w:cs="Arial"/>
        <w:sz w:val="16"/>
        <w:szCs w:val="16"/>
      </w:rPr>
    </w:pPr>
    <w:r w:rsidRPr="00B714E6">
      <w:rPr>
        <w:rFonts w:ascii="Arial" w:hAnsi="Arial" w:cs="Arial"/>
        <w:sz w:val="16"/>
        <w:szCs w:val="16"/>
      </w:rPr>
      <w:t>Praça Santos Dumont, 101 – Fone: (77)3646-1067 – CEP:47.590-000</w:t>
    </w:r>
  </w:p>
  <w:p w:rsidR="00324746" w:rsidRPr="00B714E6" w:rsidRDefault="00324746" w:rsidP="00B714E6">
    <w:pPr>
      <w:tabs>
        <w:tab w:val="left" w:pos="720"/>
      </w:tabs>
      <w:ind w:left="540"/>
      <w:jc w:val="both"/>
      <w:rPr>
        <w:rFonts w:ascii="Arial" w:hAnsi="Arial" w:cs="Arial"/>
        <w:sz w:val="16"/>
        <w:szCs w:val="16"/>
      </w:rPr>
    </w:pPr>
    <w:r w:rsidRPr="00B714E6">
      <w:rPr>
        <w:rFonts w:ascii="Arial" w:hAnsi="Arial" w:cs="Arial"/>
        <w:sz w:val="16"/>
        <w:szCs w:val="16"/>
      </w:rPr>
      <w:t>Inscrição no CNPJ: 13.798.384/0001-81</w:t>
    </w:r>
  </w:p>
  <w:p w:rsidR="00324746" w:rsidRPr="00B714E6" w:rsidRDefault="00324746" w:rsidP="00B714E6">
    <w:pPr>
      <w:tabs>
        <w:tab w:val="left" w:pos="720"/>
      </w:tabs>
      <w:ind w:left="540"/>
      <w:jc w:val="both"/>
      <w:rPr>
        <w:rFonts w:ascii="Arial" w:hAnsi="Arial" w:cs="Arial"/>
        <w:sz w:val="16"/>
        <w:szCs w:val="16"/>
      </w:rPr>
    </w:pPr>
    <w:r w:rsidRPr="00B714E6">
      <w:rPr>
        <w:rFonts w:ascii="Arial" w:hAnsi="Arial" w:cs="Arial"/>
        <w:sz w:val="16"/>
        <w:szCs w:val="16"/>
      </w:rPr>
      <w:t>E- mail: ipupiara-ba@uol.com.br</w:t>
    </w:r>
  </w:p>
  <w:p w:rsidR="00324746" w:rsidRPr="004628F4" w:rsidRDefault="00324746" w:rsidP="00B714E6">
    <w:pPr>
      <w:pStyle w:val="Cabealho"/>
      <w:rPr>
        <w:b/>
        <w:sz w:val="32"/>
      </w:rP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8600F02"/>
    <w:name w:val="WW8Num2"/>
    <w:lvl w:ilvl="0">
      <w:start w:val="1"/>
      <w:numFmt w:val="lowerLetter"/>
      <w:suff w:val="nothing"/>
      <w:lvlText w:val="%1)"/>
      <w:lvlJc w:val="left"/>
      <w:pPr>
        <w:tabs>
          <w:tab w:val="num" w:pos="0"/>
        </w:tabs>
        <w:ind w:left="0" w:firstLine="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C14BB0"/>
    <w:multiLevelType w:val="hybridMultilevel"/>
    <w:tmpl w:val="FAFEA1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7793C04"/>
    <w:multiLevelType w:val="hybridMultilevel"/>
    <w:tmpl w:val="EBC480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551C69"/>
    <w:multiLevelType w:val="multilevel"/>
    <w:tmpl w:val="5B9E5396"/>
    <w:lvl w:ilvl="0">
      <w:start w:val="1"/>
      <w:numFmt w:val="decimal"/>
      <w:lvlText w:val="I-%1."/>
      <w:lvlJc w:val="left"/>
      <w:pPr>
        <w:tabs>
          <w:tab w:val="num" w:pos="454"/>
        </w:tabs>
        <w:ind w:left="454" w:hanging="454"/>
      </w:pPr>
      <w:rPr>
        <w:rFonts w:hint="default"/>
        <w:b w:val="0"/>
        <w:i w:val="0"/>
        <w:sz w:val="20"/>
      </w:rPr>
    </w:lvl>
    <w:lvl w:ilvl="1">
      <w:start w:val="1"/>
      <w:numFmt w:val="decimal"/>
      <w:lvlText w:val="%1.%2."/>
      <w:lvlJc w:val="left"/>
      <w:pPr>
        <w:tabs>
          <w:tab w:val="num" w:pos="907"/>
        </w:tabs>
        <w:ind w:left="907" w:hanging="453"/>
      </w:pPr>
      <w:rPr>
        <w:rFonts w:ascii="Garamond" w:hAnsi="Garamond" w:hint="default"/>
        <w:b w:val="0"/>
        <w:i w:val="0"/>
        <w:sz w:val="20"/>
      </w:rPr>
    </w:lvl>
    <w:lvl w:ilvl="2">
      <w:start w:val="1"/>
      <w:numFmt w:val="decimal"/>
      <w:isLgl/>
      <w:suff w:val="space"/>
      <w:lvlText w:val="%1.%2.%3."/>
      <w:lvlJc w:val="left"/>
      <w:pPr>
        <w:ind w:left="1021" w:firstLine="0"/>
      </w:pPr>
      <w:rPr>
        <w:rFonts w:ascii="Garamond" w:hAnsi="Garamond" w:hint="default"/>
        <w:b w:val="0"/>
        <w:i w:val="0"/>
        <w:sz w:val="20"/>
      </w:rPr>
    </w:lvl>
    <w:lvl w:ilvl="3">
      <w:start w:val="1"/>
      <w:numFmt w:val="decimal"/>
      <w:lvlText w:val="%1.%2.%3.%4."/>
      <w:lvlJc w:val="left"/>
      <w:pPr>
        <w:tabs>
          <w:tab w:val="num" w:pos="2608"/>
        </w:tabs>
        <w:ind w:left="2608" w:hanging="1020"/>
      </w:pPr>
      <w:rPr>
        <w:rFonts w:hint="default"/>
        <w:b w:val="0"/>
        <w:i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DBD2B24"/>
    <w:multiLevelType w:val="hybridMultilevel"/>
    <w:tmpl w:val="5994F5AC"/>
    <w:lvl w:ilvl="0" w:tplc="FFFFFFFF">
      <w:start w:val="1"/>
      <w:numFmt w:val="upperRoman"/>
      <w:lvlText w:val="%1."/>
      <w:lvlJc w:val="right"/>
      <w:pPr>
        <w:tabs>
          <w:tab w:val="num" w:pos="1480"/>
        </w:tabs>
        <w:ind w:left="1480" w:hanging="380"/>
      </w:pPr>
      <w:rPr>
        <w:rFonts w:hint="default"/>
        <w:b w:val="0"/>
        <w:i w:val="0"/>
        <w:caps w:val="0"/>
        <w:strike w:val="0"/>
        <w:dstrike w:val="0"/>
        <w:outline w:val="0"/>
        <w:shadow w:val="0"/>
        <w:emboss w:val="0"/>
        <w:imprint w:val="0"/>
        <w:vanish w:val="0"/>
        <w:color w:val="auto"/>
        <w:vertAlign w:val="baseline"/>
      </w:rPr>
    </w:lvl>
    <w:lvl w:ilvl="1" w:tplc="FFFFFFFF">
      <w:start w:val="1"/>
      <w:numFmt w:val="lowerLetter"/>
      <w:lvlText w:val="%2."/>
      <w:lvlJc w:val="left"/>
      <w:pPr>
        <w:tabs>
          <w:tab w:val="num" w:pos="2200"/>
        </w:tabs>
        <w:ind w:left="2200" w:hanging="360"/>
      </w:pPr>
    </w:lvl>
    <w:lvl w:ilvl="2" w:tplc="FFFFFFFF">
      <w:start w:val="1"/>
      <w:numFmt w:val="lowerRoman"/>
      <w:lvlText w:val="%3."/>
      <w:lvlJc w:val="right"/>
      <w:pPr>
        <w:tabs>
          <w:tab w:val="num" w:pos="2920"/>
        </w:tabs>
        <w:ind w:left="2920" w:hanging="180"/>
      </w:pPr>
    </w:lvl>
    <w:lvl w:ilvl="3" w:tplc="FFFFFFFF">
      <w:start w:val="1"/>
      <w:numFmt w:val="decimal"/>
      <w:lvlText w:val="%4."/>
      <w:lvlJc w:val="left"/>
      <w:pPr>
        <w:tabs>
          <w:tab w:val="num" w:pos="3640"/>
        </w:tabs>
        <w:ind w:left="3640" w:hanging="360"/>
      </w:pPr>
    </w:lvl>
    <w:lvl w:ilvl="4" w:tplc="FFFFFFFF">
      <w:start w:val="1"/>
      <w:numFmt w:val="lowerLetter"/>
      <w:lvlText w:val="%5."/>
      <w:lvlJc w:val="left"/>
      <w:pPr>
        <w:tabs>
          <w:tab w:val="num" w:pos="4360"/>
        </w:tabs>
        <w:ind w:left="4360" w:hanging="360"/>
      </w:pPr>
    </w:lvl>
    <w:lvl w:ilvl="5" w:tplc="FFFFFFFF">
      <w:start w:val="1"/>
      <w:numFmt w:val="lowerRoman"/>
      <w:lvlText w:val="%6."/>
      <w:lvlJc w:val="right"/>
      <w:pPr>
        <w:tabs>
          <w:tab w:val="num" w:pos="5080"/>
        </w:tabs>
        <w:ind w:left="5080" w:hanging="180"/>
      </w:pPr>
    </w:lvl>
    <w:lvl w:ilvl="6" w:tplc="FFFFFFFF">
      <w:start w:val="1"/>
      <w:numFmt w:val="decimal"/>
      <w:lvlText w:val="%7."/>
      <w:lvlJc w:val="left"/>
      <w:pPr>
        <w:tabs>
          <w:tab w:val="num" w:pos="5800"/>
        </w:tabs>
        <w:ind w:left="5800" w:hanging="360"/>
      </w:pPr>
    </w:lvl>
    <w:lvl w:ilvl="7" w:tplc="FFFFFFFF">
      <w:start w:val="1"/>
      <w:numFmt w:val="lowerLetter"/>
      <w:lvlText w:val="%8."/>
      <w:lvlJc w:val="left"/>
      <w:pPr>
        <w:tabs>
          <w:tab w:val="num" w:pos="6520"/>
        </w:tabs>
        <w:ind w:left="6520" w:hanging="360"/>
      </w:pPr>
    </w:lvl>
    <w:lvl w:ilvl="8" w:tplc="FFFFFFFF">
      <w:start w:val="1"/>
      <w:numFmt w:val="lowerRoman"/>
      <w:lvlText w:val="%9."/>
      <w:lvlJc w:val="right"/>
      <w:pPr>
        <w:tabs>
          <w:tab w:val="num" w:pos="7240"/>
        </w:tabs>
        <w:ind w:left="7240" w:hanging="180"/>
      </w:pPr>
    </w:lvl>
  </w:abstractNum>
  <w:abstractNum w:abstractNumId="5">
    <w:nsid w:val="49E23534"/>
    <w:multiLevelType w:val="hybridMultilevel"/>
    <w:tmpl w:val="A49677C6"/>
    <w:lvl w:ilvl="0" w:tplc="84D4519E">
      <w:start w:val="1"/>
      <w:numFmt w:val="upperRoman"/>
      <w:lvlText w:val="%1 - "/>
      <w:lvlJc w:val="right"/>
      <w:pPr>
        <w:tabs>
          <w:tab w:val="num" w:pos="907"/>
        </w:tabs>
        <w:ind w:left="907" w:hanging="283"/>
      </w:pPr>
      <w:rPr>
        <w:rFonts w:hint="default"/>
      </w:rPr>
    </w:lvl>
    <w:lvl w:ilvl="1" w:tplc="525ADFF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1130E4D"/>
    <w:multiLevelType w:val="hybridMultilevel"/>
    <w:tmpl w:val="91423DAE"/>
    <w:lvl w:ilvl="0" w:tplc="FFFFFFFF">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7">
    <w:nsid w:val="637B22D1"/>
    <w:multiLevelType w:val="hybridMultilevel"/>
    <w:tmpl w:val="D6D099D4"/>
    <w:lvl w:ilvl="0" w:tplc="0416000B">
      <w:start w:val="1"/>
      <w:numFmt w:val="bullet"/>
      <w:lvlText w:val=""/>
      <w:lvlJc w:val="left"/>
      <w:pPr>
        <w:tabs>
          <w:tab w:val="num" w:pos="1592"/>
        </w:tabs>
        <w:ind w:left="1592" w:hanging="360"/>
      </w:pPr>
      <w:rPr>
        <w:rFonts w:ascii="Wingdings" w:hAnsi="Wingdings" w:hint="default"/>
      </w:rPr>
    </w:lvl>
    <w:lvl w:ilvl="1" w:tplc="04160019" w:tentative="1">
      <w:start w:val="1"/>
      <w:numFmt w:val="lowerLetter"/>
      <w:lvlText w:val="%2."/>
      <w:lvlJc w:val="left"/>
      <w:pPr>
        <w:tabs>
          <w:tab w:val="num" w:pos="2312"/>
        </w:tabs>
        <w:ind w:left="2312" w:hanging="360"/>
      </w:pPr>
    </w:lvl>
    <w:lvl w:ilvl="2" w:tplc="0416001B" w:tentative="1">
      <w:start w:val="1"/>
      <w:numFmt w:val="lowerRoman"/>
      <w:lvlText w:val="%3."/>
      <w:lvlJc w:val="right"/>
      <w:pPr>
        <w:tabs>
          <w:tab w:val="num" w:pos="3032"/>
        </w:tabs>
        <w:ind w:left="3032" w:hanging="180"/>
      </w:pPr>
    </w:lvl>
    <w:lvl w:ilvl="3" w:tplc="0416000F" w:tentative="1">
      <w:start w:val="1"/>
      <w:numFmt w:val="decimal"/>
      <w:lvlText w:val="%4."/>
      <w:lvlJc w:val="left"/>
      <w:pPr>
        <w:tabs>
          <w:tab w:val="num" w:pos="3752"/>
        </w:tabs>
        <w:ind w:left="3752" w:hanging="360"/>
      </w:pPr>
    </w:lvl>
    <w:lvl w:ilvl="4" w:tplc="04160019" w:tentative="1">
      <w:start w:val="1"/>
      <w:numFmt w:val="lowerLetter"/>
      <w:lvlText w:val="%5."/>
      <w:lvlJc w:val="left"/>
      <w:pPr>
        <w:tabs>
          <w:tab w:val="num" w:pos="4472"/>
        </w:tabs>
        <w:ind w:left="4472" w:hanging="360"/>
      </w:pPr>
    </w:lvl>
    <w:lvl w:ilvl="5" w:tplc="0416001B" w:tentative="1">
      <w:start w:val="1"/>
      <w:numFmt w:val="lowerRoman"/>
      <w:lvlText w:val="%6."/>
      <w:lvlJc w:val="right"/>
      <w:pPr>
        <w:tabs>
          <w:tab w:val="num" w:pos="5192"/>
        </w:tabs>
        <w:ind w:left="5192" w:hanging="180"/>
      </w:pPr>
    </w:lvl>
    <w:lvl w:ilvl="6" w:tplc="0416000F" w:tentative="1">
      <w:start w:val="1"/>
      <w:numFmt w:val="decimal"/>
      <w:lvlText w:val="%7."/>
      <w:lvlJc w:val="left"/>
      <w:pPr>
        <w:tabs>
          <w:tab w:val="num" w:pos="5912"/>
        </w:tabs>
        <w:ind w:left="5912" w:hanging="360"/>
      </w:pPr>
    </w:lvl>
    <w:lvl w:ilvl="7" w:tplc="04160019" w:tentative="1">
      <w:start w:val="1"/>
      <w:numFmt w:val="lowerLetter"/>
      <w:lvlText w:val="%8."/>
      <w:lvlJc w:val="left"/>
      <w:pPr>
        <w:tabs>
          <w:tab w:val="num" w:pos="6632"/>
        </w:tabs>
        <w:ind w:left="6632" w:hanging="360"/>
      </w:pPr>
    </w:lvl>
    <w:lvl w:ilvl="8" w:tplc="0416001B" w:tentative="1">
      <w:start w:val="1"/>
      <w:numFmt w:val="lowerRoman"/>
      <w:lvlText w:val="%9."/>
      <w:lvlJc w:val="right"/>
      <w:pPr>
        <w:tabs>
          <w:tab w:val="num" w:pos="7352"/>
        </w:tabs>
        <w:ind w:left="7352" w:hanging="180"/>
      </w:pPr>
    </w:lvl>
  </w:abstractNum>
  <w:abstractNum w:abstractNumId="8">
    <w:nsid w:val="68764D43"/>
    <w:multiLevelType w:val="hybridMultilevel"/>
    <w:tmpl w:val="D6D099D4"/>
    <w:lvl w:ilvl="0" w:tplc="0416000B">
      <w:start w:val="1"/>
      <w:numFmt w:val="bullet"/>
      <w:lvlText w:val=""/>
      <w:lvlJc w:val="left"/>
      <w:pPr>
        <w:tabs>
          <w:tab w:val="num" w:pos="1592"/>
        </w:tabs>
        <w:ind w:left="1592" w:hanging="360"/>
      </w:pPr>
      <w:rPr>
        <w:rFonts w:ascii="Wingdings" w:hAnsi="Wingdings" w:hint="default"/>
      </w:rPr>
    </w:lvl>
    <w:lvl w:ilvl="1" w:tplc="04160019" w:tentative="1">
      <w:start w:val="1"/>
      <w:numFmt w:val="lowerLetter"/>
      <w:lvlText w:val="%2."/>
      <w:lvlJc w:val="left"/>
      <w:pPr>
        <w:tabs>
          <w:tab w:val="num" w:pos="2312"/>
        </w:tabs>
        <w:ind w:left="2312" w:hanging="360"/>
      </w:pPr>
    </w:lvl>
    <w:lvl w:ilvl="2" w:tplc="0416001B" w:tentative="1">
      <w:start w:val="1"/>
      <w:numFmt w:val="lowerRoman"/>
      <w:lvlText w:val="%3."/>
      <w:lvlJc w:val="right"/>
      <w:pPr>
        <w:tabs>
          <w:tab w:val="num" w:pos="3032"/>
        </w:tabs>
        <w:ind w:left="3032" w:hanging="180"/>
      </w:pPr>
    </w:lvl>
    <w:lvl w:ilvl="3" w:tplc="0416000F" w:tentative="1">
      <w:start w:val="1"/>
      <w:numFmt w:val="decimal"/>
      <w:lvlText w:val="%4."/>
      <w:lvlJc w:val="left"/>
      <w:pPr>
        <w:tabs>
          <w:tab w:val="num" w:pos="3752"/>
        </w:tabs>
        <w:ind w:left="3752" w:hanging="360"/>
      </w:pPr>
    </w:lvl>
    <w:lvl w:ilvl="4" w:tplc="04160019" w:tentative="1">
      <w:start w:val="1"/>
      <w:numFmt w:val="lowerLetter"/>
      <w:lvlText w:val="%5."/>
      <w:lvlJc w:val="left"/>
      <w:pPr>
        <w:tabs>
          <w:tab w:val="num" w:pos="4472"/>
        </w:tabs>
        <w:ind w:left="4472" w:hanging="360"/>
      </w:pPr>
    </w:lvl>
    <w:lvl w:ilvl="5" w:tplc="0416001B" w:tentative="1">
      <w:start w:val="1"/>
      <w:numFmt w:val="lowerRoman"/>
      <w:lvlText w:val="%6."/>
      <w:lvlJc w:val="right"/>
      <w:pPr>
        <w:tabs>
          <w:tab w:val="num" w:pos="5192"/>
        </w:tabs>
        <w:ind w:left="5192" w:hanging="180"/>
      </w:pPr>
    </w:lvl>
    <w:lvl w:ilvl="6" w:tplc="0416000F" w:tentative="1">
      <w:start w:val="1"/>
      <w:numFmt w:val="decimal"/>
      <w:lvlText w:val="%7."/>
      <w:lvlJc w:val="left"/>
      <w:pPr>
        <w:tabs>
          <w:tab w:val="num" w:pos="5912"/>
        </w:tabs>
        <w:ind w:left="5912" w:hanging="360"/>
      </w:pPr>
    </w:lvl>
    <w:lvl w:ilvl="7" w:tplc="04160019" w:tentative="1">
      <w:start w:val="1"/>
      <w:numFmt w:val="lowerLetter"/>
      <w:lvlText w:val="%8."/>
      <w:lvlJc w:val="left"/>
      <w:pPr>
        <w:tabs>
          <w:tab w:val="num" w:pos="6632"/>
        </w:tabs>
        <w:ind w:left="6632" w:hanging="360"/>
      </w:pPr>
    </w:lvl>
    <w:lvl w:ilvl="8" w:tplc="0416001B" w:tentative="1">
      <w:start w:val="1"/>
      <w:numFmt w:val="lowerRoman"/>
      <w:lvlText w:val="%9."/>
      <w:lvlJc w:val="right"/>
      <w:pPr>
        <w:tabs>
          <w:tab w:val="num" w:pos="7352"/>
        </w:tabs>
        <w:ind w:left="7352" w:hanging="180"/>
      </w:pPr>
    </w:lvl>
  </w:abstractNum>
  <w:abstractNum w:abstractNumId="9">
    <w:nsid w:val="6C33384A"/>
    <w:multiLevelType w:val="hybridMultilevel"/>
    <w:tmpl w:val="002CD742"/>
    <w:lvl w:ilvl="0" w:tplc="B386910E">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E9B0A07"/>
    <w:multiLevelType w:val="hybridMultilevel"/>
    <w:tmpl w:val="1B5A8E5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4500340"/>
    <w:multiLevelType w:val="hybridMultilevel"/>
    <w:tmpl w:val="A49677C6"/>
    <w:lvl w:ilvl="0" w:tplc="84D4519E">
      <w:start w:val="1"/>
      <w:numFmt w:val="upperRoman"/>
      <w:lvlText w:val="%1 - "/>
      <w:lvlJc w:val="right"/>
      <w:pPr>
        <w:tabs>
          <w:tab w:val="num" w:pos="907"/>
        </w:tabs>
        <w:ind w:left="907" w:hanging="283"/>
      </w:pPr>
      <w:rPr>
        <w:rFonts w:hint="default"/>
      </w:rPr>
    </w:lvl>
    <w:lvl w:ilvl="1" w:tplc="525ADFF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A6C5C13"/>
    <w:multiLevelType w:val="hybridMultilevel"/>
    <w:tmpl w:val="07A49CCA"/>
    <w:lvl w:ilvl="0" w:tplc="9CBA2FA2">
      <w:start w:val="1"/>
      <w:numFmt w:val="none"/>
      <w:lvlText w:val="%1R$"/>
      <w:lvlJc w:val="left"/>
      <w:pPr>
        <w:tabs>
          <w:tab w:val="num" w:pos="700"/>
        </w:tabs>
        <w:ind w:left="70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EE61BF2"/>
    <w:multiLevelType w:val="hybridMultilevel"/>
    <w:tmpl w:val="2BE8B7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8"/>
  </w:num>
  <w:num w:numId="5">
    <w:abstractNumId w:val="7"/>
  </w:num>
  <w:num w:numId="6">
    <w:abstractNumId w:val="4"/>
  </w:num>
  <w:num w:numId="7">
    <w:abstractNumId w:val="10"/>
  </w:num>
  <w:num w:numId="8">
    <w:abstractNumId w:val="9"/>
  </w:num>
  <w:num w:numId="9">
    <w:abstractNumId w:val="3"/>
  </w:num>
  <w:num w:numId="10">
    <w:abstractNumId w:val="1"/>
  </w:num>
  <w:num w:numId="11">
    <w:abstractNumId w:val="2"/>
  </w:num>
  <w:num w:numId="12">
    <w:abstractNumId w:val="13"/>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drawingGridHorizontalSpacing w:val="140"/>
  <w:drawingGridVerticalSpacing w:val="163"/>
  <w:displayHorizontalDrawingGridEvery w:val="2"/>
  <w:displayVerticalDrawingGridEvery w:val="2"/>
  <w:noPunctuationKerning/>
  <w:characterSpacingControl w:val="doNotCompress"/>
  <w:hdrShapeDefaults>
    <o:shapedefaults v:ext="edit" spidmax="58370"/>
  </w:hdrShapeDefaults>
  <w:footnotePr>
    <w:footnote w:id="0"/>
    <w:footnote w:id="1"/>
  </w:footnotePr>
  <w:endnotePr>
    <w:endnote w:id="0"/>
    <w:endnote w:id="1"/>
  </w:endnotePr>
  <w:compat/>
  <w:rsids>
    <w:rsidRoot w:val="00266A82"/>
    <w:rsid w:val="00000811"/>
    <w:rsid w:val="00024223"/>
    <w:rsid w:val="00034AAE"/>
    <w:rsid w:val="000441C6"/>
    <w:rsid w:val="00051EF9"/>
    <w:rsid w:val="00053450"/>
    <w:rsid w:val="00053F4D"/>
    <w:rsid w:val="00056DAF"/>
    <w:rsid w:val="00062530"/>
    <w:rsid w:val="000631CA"/>
    <w:rsid w:val="00064361"/>
    <w:rsid w:val="00072585"/>
    <w:rsid w:val="000758E3"/>
    <w:rsid w:val="000811D2"/>
    <w:rsid w:val="000875ED"/>
    <w:rsid w:val="000A1A12"/>
    <w:rsid w:val="000B42C7"/>
    <w:rsid w:val="000B458A"/>
    <w:rsid w:val="000C23CE"/>
    <w:rsid w:val="000C56CF"/>
    <w:rsid w:val="000D2697"/>
    <w:rsid w:val="000D3BA5"/>
    <w:rsid w:val="000E5F13"/>
    <w:rsid w:val="000F04D7"/>
    <w:rsid w:val="000F05EA"/>
    <w:rsid w:val="00104E03"/>
    <w:rsid w:val="00116108"/>
    <w:rsid w:val="00120F13"/>
    <w:rsid w:val="0012647F"/>
    <w:rsid w:val="001306AC"/>
    <w:rsid w:val="00131054"/>
    <w:rsid w:val="00136415"/>
    <w:rsid w:val="00143817"/>
    <w:rsid w:val="0016146B"/>
    <w:rsid w:val="00161782"/>
    <w:rsid w:val="001633B8"/>
    <w:rsid w:val="00185093"/>
    <w:rsid w:val="00186955"/>
    <w:rsid w:val="00186A1C"/>
    <w:rsid w:val="0018743F"/>
    <w:rsid w:val="00187493"/>
    <w:rsid w:val="00196E29"/>
    <w:rsid w:val="00196FA8"/>
    <w:rsid w:val="001B0CA1"/>
    <w:rsid w:val="001B0F63"/>
    <w:rsid w:val="001B26B3"/>
    <w:rsid w:val="001C16C5"/>
    <w:rsid w:val="001C25F2"/>
    <w:rsid w:val="001C74ED"/>
    <w:rsid w:val="001E5F30"/>
    <w:rsid w:val="001F4C15"/>
    <w:rsid w:val="002056BE"/>
    <w:rsid w:val="00206A32"/>
    <w:rsid w:val="0021467C"/>
    <w:rsid w:val="002227A8"/>
    <w:rsid w:val="002344C8"/>
    <w:rsid w:val="00257B21"/>
    <w:rsid w:val="00265C54"/>
    <w:rsid w:val="00266A82"/>
    <w:rsid w:val="00266E8C"/>
    <w:rsid w:val="002772E3"/>
    <w:rsid w:val="002A0C48"/>
    <w:rsid w:val="002A6968"/>
    <w:rsid w:val="002B0800"/>
    <w:rsid w:val="002C2877"/>
    <w:rsid w:val="002C3CCA"/>
    <w:rsid w:val="002C61E7"/>
    <w:rsid w:val="002D1F75"/>
    <w:rsid w:val="002D2A9D"/>
    <w:rsid w:val="002E1378"/>
    <w:rsid w:val="002E25F7"/>
    <w:rsid w:val="002E6D6B"/>
    <w:rsid w:val="003169E6"/>
    <w:rsid w:val="0032077D"/>
    <w:rsid w:val="00324746"/>
    <w:rsid w:val="00333E2E"/>
    <w:rsid w:val="00335CEF"/>
    <w:rsid w:val="00336C23"/>
    <w:rsid w:val="00342676"/>
    <w:rsid w:val="00342BA2"/>
    <w:rsid w:val="00354F53"/>
    <w:rsid w:val="003620A9"/>
    <w:rsid w:val="00375297"/>
    <w:rsid w:val="003765A1"/>
    <w:rsid w:val="003A5646"/>
    <w:rsid w:val="003B24FD"/>
    <w:rsid w:val="003B4D8F"/>
    <w:rsid w:val="003C1A4F"/>
    <w:rsid w:val="003C204B"/>
    <w:rsid w:val="003C790D"/>
    <w:rsid w:val="003D0959"/>
    <w:rsid w:val="003D31D2"/>
    <w:rsid w:val="003D4567"/>
    <w:rsid w:val="003E1C4A"/>
    <w:rsid w:val="003E3B30"/>
    <w:rsid w:val="003E6595"/>
    <w:rsid w:val="003F03D2"/>
    <w:rsid w:val="003F40C8"/>
    <w:rsid w:val="003F6325"/>
    <w:rsid w:val="004144D4"/>
    <w:rsid w:val="00414826"/>
    <w:rsid w:val="00415F8F"/>
    <w:rsid w:val="0043058D"/>
    <w:rsid w:val="00432A13"/>
    <w:rsid w:val="00435D62"/>
    <w:rsid w:val="0043659F"/>
    <w:rsid w:val="0044353C"/>
    <w:rsid w:val="0044629C"/>
    <w:rsid w:val="0044650E"/>
    <w:rsid w:val="004620CC"/>
    <w:rsid w:val="004745DE"/>
    <w:rsid w:val="00484BCE"/>
    <w:rsid w:val="00491BDE"/>
    <w:rsid w:val="004920E7"/>
    <w:rsid w:val="0049264F"/>
    <w:rsid w:val="00496B72"/>
    <w:rsid w:val="004B366D"/>
    <w:rsid w:val="004C3EAF"/>
    <w:rsid w:val="004D20E2"/>
    <w:rsid w:val="004D4A10"/>
    <w:rsid w:val="004D50EB"/>
    <w:rsid w:val="004D5687"/>
    <w:rsid w:val="004E64FB"/>
    <w:rsid w:val="004E78AA"/>
    <w:rsid w:val="004F53C3"/>
    <w:rsid w:val="0050180B"/>
    <w:rsid w:val="00504B1C"/>
    <w:rsid w:val="00507DBD"/>
    <w:rsid w:val="00511625"/>
    <w:rsid w:val="00514422"/>
    <w:rsid w:val="00514E02"/>
    <w:rsid w:val="005168F2"/>
    <w:rsid w:val="0052698D"/>
    <w:rsid w:val="00526B12"/>
    <w:rsid w:val="00537E84"/>
    <w:rsid w:val="00545861"/>
    <w:rsid w:val="00550018"/>
    <w:rsid w:val="00556C87"/>
    <w:rsid w:val="00564B53"/>
    <w:rsid w:val="00566A27"/>
    <w:rsid w:val="005758F9"/>
    <w:rsid w:val="00581017"/>
    <w:rsid w:val="00586256"/>
    <w:rsid w:val="005902E0"/>
    <w:rsid w:val="00591EDD"/>
    <w:rsid w:val="00592106"/>
    <w:rsid w:val="00592F7B"/>
    <w:rsid w:val="005B44A0"/>
    <w:rsid w:val="005B7800"/>
    <w:rsid w:val="005C2CE8"/>
    <w:rsid w:val="005C4371"/>
    <w:rsid w:val="005C71BB"/>
    <w:rsid w:val="005D28CA"/>
    <w:rsid w:val="005D44C6"/>
    <w:rsid w:val="005E6A8F"/>
    <w:rsid w:val="005E7491"/>
    <w:rsid w:val="005E7CFA"/>
    <w:rsid w:val="005F2E77"/>
    <w:rsid w:val="005F7692"/>
    <w:rsid w:val="00612D1D"/>
    <w:rsid w:val="00621D8A"/>
    <w:rsid w:val="00623F43"/>
    <w:rsid w:val="0064774B"/>
    <w:rsid w:val="006506D9"/>
    <w:rsid w:val="0065206D"/>
    <w:rsid w:val="00652277"/>
    <w:rsid w:val="0065253F"/>
    <w:rsid w:val="006531DB"/>
    <w:rsid w:val="006565BD"/>
    <w:rsid w:val="00676E5D"/>
    <w:rsid w:val="00681A3D"/>
    <w:rsid w:val="00681E3D"/>
    <w:rsid w:val="0068411E"/>
    <w:rsid w:val="00686FAE"/>
    <w:rsid w:val="006959C6"/>
    <w:rsid w:val="006A0AA2"/>
    <w:rsid w:val="006A6C9D"/>
    <w:rsid w:val="006C0B0E"/>
    <w:rsid w:val="006F662E"/>
    <w:rsid w:val="00715520"/>
    <w:rsid w:val="0073711A"/>
    <w:rsid w:val="0074715F"/>
    <w:rsid w:val="00755553"/>
    <w:rsid w:val="00760794"/>
    <w:rsid w:val="00783132"/>
    <w:rsid w:val="00783B99"/>
    <w:rsid w:val="0078749E"/>
    <w:rsid w:val="007A464B"/>
    <w:rsid w:val="007A4C51"/>
    <w:rsid w:val="007B6B95"/>
    <w:rsid w:val="007C4FA6"/>
    <w:rsid w:val="007D770E"/>
    <w:rsid w:val="007E7387"/>
    <w:rsid w:val="00803C9D"/>
    <w:rsid w:val="0082153C"/>
    <w:rsid w:val="00821AAC"/>
    <w:rsid w:val="00832B86"/>
    <w:rsid w:val="00844386"/>
    <w:rsid w:val="00852049"/>
    <w:rsid w:val="00857860"/>
    <w:rsid w:val="00862D25"/>
    <w:rsid w:val="00864603"/>
    <w:rsid w:val="00866E35"/>
    <w:rsid w:val="008719A3"/>
    <w:rsid w:val="0087345A"/>
    <w:rsid w:val="00875772"/>
    <w:rsid w:val="00883530"/>
    <w:rsid w:val="008854B1"/>
    <w:rsid w:val="008A3EAA"/>
    <w:rsid w:val="008A7995"/>
    <w:rsid w:val="008B24C2"/>
    <w:rsid w:val="008B3760"/>
    <w:rsid w:val="008B4098"/>
    <w:rsid w:val="008C1233"/>
    <w:rsid w:val="008C5080"/>
    <w:rsid w:val="008E7687"/>
    <w:rsid w:val="008E78FD"/>
    <w:rsid w:val="008F5F5A"/>
    <w:rsid w:val="008F6F10"/>
    <w:rsid w:val="00902ACB"/>
    <w:rsid w:val="00905629"/>
    <w:rsid w:val="00905A1F"/>
    <w:rsid w:val="009073EA"/>
    <w:rsid w:val="00910496"/>
    <w:rsid w:val="00911EA9"/>
    <w:rsid w:val="00922771"/>
    <w:rsid w:val="00923999"/>
    <w:rsid w:val="00937094"/>
    <w:rsid w:val="00942CDD"/>
    <w:rsid w:val="009510D4"/>
    <w:rsid w:val="0095263C"/>
    <w:rsid w:val="0095549D"/>
    <w:rsid w:val="00956F6A"/>
    <w:rsid w:val="009621B1"/>
    <w:rsid w:val="00963A6A"/>
    <w:rsid w:val="00964BE5"/>
    <w:rsid w:val="00965207"/>
    <w:rsid w:val="0096529B"/>
    <w:rsid w:val="009737B4"/>
    <w:rsid w:val="009741E0"/>
    <w:rsid w:val="00974B26"/>
    <w:rsid w:val="00976006"/>
    <w:rsid w:val="00981125"/>
    <w:rsid w:val="009A0986"/>
    <w:rsid w:val="009C3DD6"/>
    <w:rsid w:val="009C4016"/>
    <w:rsid w:val="009D5E67"/>
    <w:rsid w:val="009E6F59"/>
    <w:rsid w:val="009F43FB"/>
    <w:rsid w:val="00A02E43"/>
    <w:rsid w:val="00A142CC"/>
    <w:rsid w:val="00A143EB"/>
    <w:rsid w:val="00A14423"/>
    <w:rsid w:val="00A221F1"/>
    <w:rsid w:val="00A246CD"/>
    <w:rsid w:val="00A24E47"/>
    <w:rsid w:val="00A36541"/>
    <w:rsid w:val="00A41F6F"/>
    <w:rsid w:val="00A462B1"/>
    <w:rsid w:val="00A47A33"/>
    <w:rsid w:val="00A503C1"/>
    <w:rsid w:val="00A55D3A"/>
    <w:rsid w:val="00A649F8"/>
    <w:rsid w:val="00A742E3"/>
    <w:rsid w:val="00A836C7"/>
    <w:rsid w:val="00A95CEA"/>
    <w:rsid w:val="00AA1A10"/>
    <w:rsid w:val="00AC2FB5"/>
    <w:rsid w:val="00AC6157"/>
    <w:rsid w:val="00AD0895"/>
    <w:rsid w:val="00AD6309"/>
    <w:rsid w:val="00B139F1"/>
    <w:rsid w:val="00B272F6"/>
    <w:rsid w:val="00B37A30"/>
    <w:rsid w:val="00B43111"/>
    <w:rsid w:val="00B530DD"/>
    <w:rsid w:val="00B5323E"/>
    <w:rsid w:val="00B714E6"/>
    <w:rsid w:val="00B84B06"/>
    <w:rsid w:val="00B87D0C"/>
    <w:rsid w:val="00B93DC2"/>
    <w:rsid w:val="00BA1B5A"/>
    <w:rsid w:val="00BB083F"/>
    <w:rsid w:val="00BD5545"/>
    <w:rsid w:val="00BD775C"/>
    <w:rsid w:val="00BE071F"/>
    <w:rsid w:val="00BE3B2E"/>
    <w:rsid w:val="00BE5AFA"/>
    <w:rsid w:val="00C138C5"/>
    <w:rsid w:val="00C16A38"/>
    <w:rsid w:val="00C41527"/>
    <w:rsid w:val="00C47E4B"/>
    <w:rsid w:val="00C525DE"/>
    <w:rsid w:val="00C55D44"/>
    <w:rsid w:val="00C666D4"/>
    <w:rsid w:val="00C728C6"/>
    <w:rsid w:val="00C7774B"/>
    <w:rsid w:val="00C85FBA"/>
    <w:rsid w:val="00C92230"/>
    <w:rsid w:val="00C95696"/>
    <w:rsid w:val="00C97301"/>
    <w:rsid w:val="00CA147F"/>
    <w:rsid w:val="00CB5A91"/>
    <w:rsid w:val="00CC3019"/>
    <w:rsid w:val="00CD76D9"/>
    <w:rsid w:val="00CE4BD6"/>
    <w:rsid w:val="00CF06CE"/>
    <w:rsid w:val="00CF32CD"/>
    <w:rsid w:val="00D03D92"/>
    <w:rsid w:val="00D056C8"/>
    <w:rsid w:val="00D1277E"/>
    <w:rsid w:val="00D143DD"/>
    <w:rsid w:val="00D15470"/>
    <w:rsid w:val="00D2514B"/>
    <w:rsid w:val="00D33EA4"/>
    <w:rsid w:val="00D340D1"/>
    <w:rsid w:val="00D460F4"/>
    <w:rsid w:val="00D47398"/>
    <w:rsid w:val="00D523ED"/>
    <w:rsid w:val="00D52669"/>
    <w:rsid w:val="00D5646B"/>
    <w:rsid w:val="00D67668"/>
    <w:rsid w:val="00D74F29"/>
    <w:rsid w:val="00D976C4"/>
    <w:rsid w:val="00DA3367"/>
    <w:rsid w:val="00DB757F"/>
    <w:rsid w:val="00DB75B0"/>
    <w:rsid w:val="00DB7DC1"/>
    <w:rsid w:val="00DC525D"/>
    <w:rsid w:val="00DF0479"/>
    <w:rsid w:val="00E01C01"/>
    <w:rsid w:val="00E16559"/>
    <w:rsid w:val="00E220A0"/>
    <w:rsid w:val="00E25003"/>
    <w:rsid w:val="00E33B02"/>
    <w:rsid w:val="00E42E5B"/>
    <w:rsid w:val="00E5314C"/>
    <w:rsid w:val="00E57F5C"/>
    <w:rsid w:val="00E65505"/>
    <w:rsid w:val="00E76744"/>
    <w:rsid w:val="00E80F0C"/>
    <w:rsid w:val="00E92EB7"/>
    <w:rsid w:val="00E95976"/>
    <w:rsid w:val="00EA3F00"/>
    <w:rsid w:val="00EB1A93"/>
    <w:rsid w:val="00EB2DB7"/>
    <w:rsid w:val="00EB5B30"/>
    <w:rsid w:val="00EB637A"/>
    <w:rsid w:val="00EB7CC6"/>
    <w:rsid w:val="00EC0B43"/>
    <w:rsid w:val="00EC0F44"/>
    <w:rsid w:val="00EE1A12"/>
    <w:rsid w:val="00EE1B22"/>
    <w:rsid w:val="00EE5B37"/>
    <w:rsid w:val="00EF35E2"/>
    <w:rsid w:val="00F100F1"/>
    <w:rsid w:val="00F1264B"/>
    <w:rsid w:val="00F1357C"/>
    <w:rsid w:val="00F13799"/>
    <w:rsid w:val="00F16253"/>
    <w:rsid w:val="00F22A82"/>
    <w:rsid w:val="00F30A92"/>
    <w:rsid w:val="00F31A3B"/>
    <w:rsid w:val="00F35DC3"/>
    <w:rsid w:val="00F8666C"/>
    <w:rsid w:val="00F949C7"/>
    <w:rsid w:val="00F96F08"/>
    <w:rsid w:val="00FA4242"/>
    <w:rsid w:val="00FA76A2"/>
    <w:rsid w:val="00FB5E39"/>
    <w:rsid w:val="00FC3042"/>
    <w:rsid w:val="00FE0E8B"/>
    <w:rsid w:val="00FE4157"/>
    <w:rsid w:val="00FE4394"/>
    <w:rsid w:val="00FE5F33"/>
    <w:rsid w:val="00FE6925"/>
    <w:rsid w:val="00FF79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64F"/>
    <w:rPr>
      <w:rFonts w:ascii="Geometr231 BT" w:hAnsi="Geometr231 BT"/>
      <w:sz w:val="28"/>
      <w:szCs w:val="24"/>
      <w:lang w:eastAsia="en-US"/>
    </w:rPr>
  </w:style>
  <w:style w:type="paragraph" w:styleId="Ttulo1">
    <w:name w:val="heading 1"/>
    <w:basedOn w:val="Normal"/>
    <w:next w:val="Normal"/>
    <w:link w:val="Ttulo1Char"/>
    <w:qFormat/>
    <w:rsid w:val="0049264F"/>
    <w:pPr>
      <w:keepNext/>
      <w:outlineLvl w:val="0"/>
    </w:pPr>
    <w:rPr>
      <w:rFonts w:ascii="Times New Roman" w:hAnsi="Times New Roman"/>
      <w:sz w:val="26"/>
      <w:u w:val="single"/>
    </w:rPr>
  </w:style>
  <w:style w:type="paragraph" w:styleId="Ttulo2">
    <w:name w:val="heading 2"/>
    <w:basedOn w:val="Normal"/>
    <w:next w:val="Normal"/>
    <w:link w:val="Ttulo2Char"/>
    <w:unhideWhenUsed/>
    <w:qFormat/>
    <w:rsid w:val="008C5080"/>
    <w:pPr>
      <w:keepNext/>
      <w:spacing w:before="240" w:after="60"/>
      <w:outlineLvl w:val="1"/>
    </w:pPr>
    <w:rPr>
      <w:rFonts w:ascii="Cambria" w:hAnsi="Cambria"/>
      <w:b/>
      <w:bCs/>
      <w:i/>
      <w:iCs/>
      <w:szCs w:val="28"/>
    </w:rPr>
  </w:style>
  <w:style w:type="paragraph" w:styleId="Ttulo3">
    <w:name w:val="heading 3"/>
    <w:basedOn w:val="Normal"/>
    <w:next w:val="Normal"/>
    <w:link w:val="Ttulo3Char"/>
    <w:unhideWhenUsed/>
    <w:qFormat/>
    <w:rsid w:val="008C5080"/>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49264F"/>
    <w:pPr>
      <w:keepNext/>
      <w:jc w:val="both"/>
      <w:outlineLvl w:val="3"/>
    </w:pPr>
    <w:rPr>
      <w:rFonts w:ascii="Arial" w:hAnsi="Arial"/>
      <w:i/>
      <w:sz w:val="20"/>
      <w:szCs w:val="20"/>
    </w:rPr>
  </w:style>
  <w:style w:type="paragraph" w:styleId="Ttulo5">
    <w:name w:val="heading 5"/>
    <w:basedOn w:val="Normal"/>
    <w:next w:val="Normal"/>
    <w:link w:val="Ttulo5Char"/>
    <w:qFormat/>
    <w:rsid w:val="0049264F"/>
    <w:pPr>
      <w:keepNext/>
      <w:jc w:val="center"/>
      <w:outlineLvl w:val="4"/>
    </w:pPr>
    <w:rPr>
      <w:rFonts w:ascii="Times New Roman" w:hAnsi="Times New Roman"/>
      <w:i/>
      <w:sz w:val="20"/>
      <w:szCs w:val="20"/>
    </w:rPr>
  </w:style>
  <w:style w:type="paragraph" w:styleId="Ttulo6">
    <w:name w:val="heading 6"/>
    <w:basedOn w:val="Normal"/>
    <w:next w:val="Normal"/>
    <w:link w:val="Ttulo6Char"/>
    <w:qFormat/>
    <w:rsid w:val="0049264F"/>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49264F"/>
    <w:pPr>
      <w:keepNext/>
      <w:jc w:val="center"/>
      <w:outlineLvl w:val="6"/>
    </w:pPr>
    <w:rPr>
      <w:rFonts w:ascii="Times New Roman" w:hAnsi="Times New Roman"/>
      <w:b/>
      <w:sz w:val="20"/>
      <w:szCs w:val="20"/>
    </w:rPr>
  </w:style>
  <w:style w:type="paragraph" w:styleId="Ttulo8">
    <w:name w:val="heading 8"/>
    <w:basedOn w:val="Normal"/>
    <w:next w:val="Normal"/>
    <w:link w:val="Ttulo8Char"/>
    <w:qFormat/>
    <w:rsid w:val="0049264F"/>
    <w:pPr>
      <w:spacing w:before="240" w:after="60"/>
      <w:outlineLvl w:val="7"/>
    </w:pPr>
    <w:rPr>
      <w:rFonts w:ascii="Times New Roman" w:hAnsi="Times New Roman"/>
      <w:i/>
      <w:iCs/>
      <w:sz w:val="24"/>
    </w:rPr>
  </w:style>
  <w:style w:type="paragraph" w:styleId="Ttulo9">
    <w:name w:val="heading 9"/>
    <w:basedOn w:val="Normal"/>
    <w:next w:val="Normal"/>
    <w:link w:val="Ttulo9Char"/>
    <w:qFormat/>
    <w:rsid w:val="0049264F"/>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49264F"/>
    <w:pPr>
      <w:tabs>
        <w:tab w:val="center" w:pos="4419"/>
        <w:tab w:val="right" w:pos="8838"/>
      </w:tabs>
    </w:pPr>
  </w:style>
  <w:style w:type="paragraph" w:styleId="Recuodecorpodetexto">
    <w:name w:val="Body Text Indent"/>
    <w:basedOn w:val="Normal"/>
    <w:link w:val="RecuodecorpodetextoChar"/>
    <w:rsid w:val="0049264F"/>
    <w:pPr>
      <w:spacing w:line="360" w:lineRule="auto"/>
      <w:ind w:left="2400" w:hanging="1692"/>
      <w:jc w:val="both"/>
    </w:pPr>
    <w:rPr>
      <w:rFonts w:ascii="Times New Roman" w:hAnsi="Times New Roman"/>
    </w:rPr>
  </w:style>
  <w:style w:type="paragraph" w:styleId="Recuodecorpodetexto2">
    <w:name w:val="Body Text Indent 2"/>
    <w:basedOn w:val="Normal"/>
    <w:link w:val="Recuodecorpodetexto2Char"/>
    <w:rsid w:val="0049264F"/>
    <w:pPr>
      <w:spacing w:line="360" w:lineRule="auto"/>
      <w:ind w:left="2160" w:hanging="1452"/>
      <w:jc w:val="both"/>
    </w:pPr>
    <w:rPr>
      <w:rFonts w:ascii="Times New Roman" w:hAnsi="Times New Roman"/>
    </w:rPr>
  </w:style>
  <w:style w:type="paragraph" w:styleId="Rodap">
    <w:name w:val="footer"/>
    <w:basedOn w:val="Normal"/>
    <w:link w:val="RodapChar"/>
    <w:rsid w:val="0049264F"/>
    <w:pPr>
      <w:tabs>
        <w:tab w:val="center" w:pos="4419"/>
        <w:tab w:val="right" w:pos="8838"/>
      </w:tabs>
    </w:pPr>
  </w:style>
  <w:style w:type="paragraph" w:styleId="Corpodetexto">
    <w:name w:val="Body Text"/>
    <w:basedOn w:val="Normal"/>
    <w:link w:val="CorpodetextoChar"/>
    <w:rsid w:val="0049264F"/>
    <w:pPr>
      <w:spacing w:after="120"/>
    </w:pPr>
  </w:style>
  <w:style w:type="table" w:styleId="Tabelacomgrade">
    <w:name w:val="Table Grid"/>
    <w:basedOn w:val="Tabelanormal"/>
    <w:rsid w:val="00A36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encabezado Char"/>
    <w:link w:val="Cabealho"/>
    <w:rsid w:val="00FE0E8B"/>
    <w:rPr>
      <w:rFonts w:ascii="Geometr231 BT" w:hAnsi="Geometr231 BT"/>
      <w:sz w:val="28"/>
      <w:szCs w:val="24"/>
      <w:lang w:val="pt-BR" w:eastAsia="en-US" w:bidi="ar-SA"/>
    </w:rPr>
  </w:style>
  <w:style w:type="paragraph" w:styleId="SemEspaamento">
    <w:name w:val="No Spacing"/>
    <w:qFormat/>
    <w:rsid w:val="00D523ED"/>
    <w:rPr>
      <w:sz w:val="24"/>
      <w:szCs w:val="24"/>
    </w:rPr>
  </w:style>
  <w:style w:type="paragraph" w:styleId="Textodebalo">
    <w:name w:val="Balloon Text"/>
    <w:basedOn w:val="Normal"/>
    <w:link w:val="TextodebaloChar"/>
    <w:semiHidden/>
    <w:rsid w:val="00922771"/>
    <w:rPr>
      <w:rFonts w:ascii="Tahoma" w:hAnsi="Tahoma" w:cs="Tahoma"/>
      <w:sz w:val="16"/>
      <w:szCs w:val="16"/>
    </w:rPr>
  </w:style>
  <w:style w:type="character" w:styleId="Hyperlink">
    <w:name w:val="Hyperlink"/>
    <w:uiPriority w:val="99"/>
    <w:rsid w:val="009C3DD6"/>
    <w:rPr>
      <w:color w:val="0000FF"/>
      <w:u w:val="single"/>
    </w:rPr>
  </w:style>
  <w:style w:type="character" w:customStyle="1" w:styleId="Ttulo2Char">
    <w:name w:val="Título 2 Char"/>
    <w:link w:val="Ttulo2"/>
    <w:rsid w:val="008C5080"/>
    <w:rPr>
      <w:rFonts w:ascii="Cambria" w:eastAsia="Times New Roman" w:hAnsi="Cambria" w:cs="Times New Roman"/>
      <w:b/>
      <w:bCs/>
      <w:i/>
      <w:iCs/>
      <w:sz w:val="28"/>
      <w:szCs w:val="28"/>
      <w:lang w:eastAsia="en-US"/>
    </w:rPr>
  </w:style>
  <w:style w:type="character" w:customStyle="1" w:styleId="Ttulo3Char">
    <w:name w:val="Título 3 Char"/>
    <w:link w:val="Ttulo3"/>
    <w:rsid w:val="008C5080"/>
    <w:rPr>
      <w:rFonts w:ascii="Cambria" w:eastAsia="Times New Roman" w:hAnsi="Cambria" w:cs="Times New Roman"/>
      <w:b/>
      <w:bCs/>
      <w:sz w:val="26"/>
      <w:szCs w:val="26"/>
      <w:lang w:eastAsia="en-US"/>
    </w:rPr>
  </w:style>
  <w:style w:type="paragraph" w:customStyle="1" w:styleId="xl24">
    <w:name w:val="xl24"/>
    <w:basedOn w:val="Normal"/>
    <w:rsid w:val="00686FAE"/>
    <w:pPr>
      <w:spacing w:before="100" w:beforeAutospacing="1" w:after="100" w:afterAutospacing="1"/>
      <w:jc w:val="both"/>
    </w:pPr>
    <w:rPr>
      <w:rFonts w:ascii="Times New Roman" w:hAnsi="Times New Roman"/>
      <w:sz w:val="24"/>
      <w:lang w:eastAsia="pt-BR"/>
    </w:rPr>
  </w:style>
  <w:style w:type="paragraph" w:styleId="Recuodecorpodetexto3">
    <w:name w:val="Body Text Indent 3"/>
    <w:basedOn w:val="Normal"/>
    <w:link w:val="Recuodecorpodetexto3Char"/>
    <w:rsid w:val="00AC2FB5"/>
    <w:pPr>
      <w:spacing w:after="120"/>
      <w:ind w:left="283"/>
    </w:pPr>
    <w:rPr>
      <w:sz w:val="16"/>
      <w:szCs w:val="16"/>
    </w:rPr>
  </w:style>
  <w:style w:type="character" w:customStyle="1" w:styleId="Recuodecorpodetexto3Char">
    <w:name w:val="Recuo de corpo de texto 3 Char"/>
    <w:link w:val="Recuodecorpodetexto3"/>
    <w:rsid w:val="00AC2FB5"/>
    <w:rPr>
      <w:rFonts w:ascii="Geometr231 BT" w:hAnsi="Geometr231 BT"/>
      <w:sz w:val="16"/>
      <w:szCs w:val="16"/>
      <w:lang w:eastAsia="en-US"/>
    </w:rPr>
  </w:style>
  <w:style w:type="character" w:customStyle="1" w:styleId="Ttulo1Char">
    <w:name w:val="Título 1 Char"/>
    <w:link w:val="Ttulo1"/>
    <w:rsid w:val="00AC2FB5"/>
    <w:rPr>
      <w:sz w:val="26"/>
      <w:szCs w:val="24"/>
      <w:u w:val="single"/>
      <w:lang w:eastAsia="en-US"/>
    </w:rPr>
  </w:style>
  <w:style w:type="character" w:customStyle="1" w:styleId="Ttulo4Char">
    <w:name w:val="Título 4 Char"/>
    <w:link w:val="Ttulo4"/>
    <w:rsid w:val="00AC2FB5"/>
    <w:rPr>
      <w:rFonts w:ascii="Arial" w:hAnsi="Arial"/>
      <w:i/>
    </w:rPr>
  </w:style>
  <w:style w:type="character" w:customStyle="1" w:styleId="Ttulo5Char">
    <w:name w:val="Título 5 Char"/>
    <w:link w:val="Ttulo5"/>
    <w:rsid w:val="00AC2FB5"/>
    <w:rPr>
      <w:i/>
    </w:rPr>
  </w:style>
  <w:style w:type="character" w:customStyle="1" w:styleId="Ttulo6Char">
    <w:name w:val="Título 6 Char"/>
    <w:link w:val="Ttulo6"/>
    <w:rsid w:val="00AC2FB5"/>
    <w:rPr>
      <w:b/>
      <w:bCs/>
      <w:sz w:val="22"/>
      <w:szCs w:val="22"/>
      <w:lang w:eastAsia="en-US"/>
    </w:rPr>
  </w:style>
  <w:style w:type="character" w:customStyle="1" w:styleId="Ttulo7Char">
    <w:name w:val="Título 7 Char"/>
    <w:link w:val="Ttulo7"/>
    <w:rsid w:val="00AC2FB5"/>
    <w:rPr>
      <w:b/>
    </w:rPr>
  </w:style>
  <w:style w:type="character" w:customStyle="1" w:styleId="Ttulo8Char">
    <w:name w:val="Título 8 Char"/>
    <w:link w:val="Ttulo8"/>
    <w:rsid w:val="00AC2FB5"/>
    <w:rPr>
      <w:i/>
      <w:iCs/>
      <w:sz w:val="24"/>
      <w:szCs w:val="24"/>
      <w:lang w:eastAsia="en-US"/>
    </w:rPr>
  </w:style>
  <w:style w:type="character" w:customStyle="1" w:styleId="Ttulo9Char">
    <w:name w:val="Título 9 Char"/>
    <w:link w:val="Ttulo9"/>
    <w:rsid w:val="00AC2FB5"/>
    <w:rPr>
      <w:rFonts w:ascii="Arial" w:hAnsi="Arial" w:cs="Arial"/>
      <w:sz w:val="22"/>
      <w:szCs w:val="22"/>
      <w:lang w:eastAsia="en-US"/>
    </w:rPr>
  </w:style>
  <w:style w:type="character" w:customStyle="1" w:styleId="CorpodetextoChar">
    <w:name w:val="Corpo de texto Char"/>
    <w:link w:val="Corpodetexto"/>
    <w:rsid w:val="00AC2FB5"/>
    <w:rPr>
      <w:rFonts w:ascii="Geometr231 BT" w:hAnsi="Geometr231 BT"/>
      <w:sz w:val="28"/>
      <w:szCs w:val="24"/>
      <w:lang w:eastAsia="en-US"/>
    </w:rPr>
  </w:style>
  <w:style w:type="character" w:customStyle="1" w:styleId="RodapChar">
    <w:name w:val="Rodapé Char"/>
    <w:link w:val="Rodap"/>
    <w:rsid w:val="00AC2FB5"/>
    <w:rPr>
      <w:rFonts w:ascii="Geometr231 BT" w:hAnsi="Geometr231 BT"/>
      <w:sz w:val="28"/>
      <w:szCs w:val="24"/>
      <w:lang w:eastAsia="en-US"/>
    </w:rPr>
  </w:style>
  <w:style w:type="paragraph" w:styleId="Ttulo">
    <w:name w:val="Title"/>
    <w:basedOn w:val="Normal"/>
    <w:link w:val="TtuloChar"/>
    <w:qFormat/>
    <w:rsid w:val="00AC2FB5"/>
    <w:pPr>
      <w:jc w:val="center"/>
    </w:pPr>
    <w:rPr>
      <w:rFonts w:ascii="Arial" w:hAnsi="Arial"/>
      <w:b/>
      <w:bCs/>
      <w:sz w:val="24"/>
    </w:rPr>
  </w:style>
  <w:style w:type="character" w:customStyle="1" w:styleId="TtuloChar">
    <w:name w:val="Título Char"/>
    <w:link w:val="Ttulo"/>
    <w:rsid w:val="00AC2FB5"/>
    <w:rPr>
      <w:rFonts w:ascii="Arial" w:hAnsi="Arial" w:cs="Arial"/>
      <w:b/>
      <w:bCs/>
      <w:sz w:val="24"/>
      <w:szCs w:val="24"/>
    </w:rPr>
  </w:style>
  <w:style w:type="character" w:customStyle="1" w:styleId="RecuodecorpodetextoChar">
    <w:name w:val="Recuo de corpo de texto Char"/>
    <w:link w:val="Recuodecorpodetexto"/>
    <w:rsid w:val="00AC2FB5"/>
    <w:rPr>
      <w:sz w:val="28"/>
      <w:szCs w:val="24"/>
      <w:lang w:eastAsia="en-US"/>
    </w:rPr>
  </w:style>
  <w:style w:type="paragraph" w:styleId="NormalWeb">
    <w:name w:val="Normal (Web)"/>
    <w:basedOn w:val="Normal"/>
    <w:rsid w:val="00AC2FB5"/>
    <w:pPr>
      <w:spacing w:before="100" w:beforeAutospacing="1" w:after="100" w:afterAutospacing="1"/>
      <w:jc w:val="both"/>
    </w:pPr>
    <w:rPr>
      <w:rFonts w:ascii="Arial Unicode MS" w:eastAsia="Arial Unicode MS" w:hAnsi="Arial Unicode MS" w:cs="Arial Unicode MS"/>
      <w:sz w:val="24"/>
      <w:lang w:eastAsia="pt-BR"/>
    </w:rPr>
  </w:style>
  <w:style w:type="paragraph" w:styleId="Corpodetexto2">
    <w:name w:val="Body Text 2"/>
    <w:basedOn w:val="Normal"/>
    <w:link w:val="Corpodetexto2Char"/>
    <w:rsid w:val="00AC2FB5"/>
    <w:pPr>
      <w:jc w:val="both"/>
    </w:pPr>
    <w:rPr>
      <w:rFonts w:ascii="Arial" w:hAnsi="Arial"/>
      <w:sz w:val="24"/>
    </w:rPr>
  </w:style>
  <w:style w:type="character" w:customStyle="1" w:styleId="Corpodetexto2Char">
    <w:name w:val="Corpo de texto 2 Char"/>
    <w:link w:val="Corpodetexto2"/>
    <w:rsid w:val="00AC2FB5"/>
    <w:rPr>
      <w:rFonts w:ascii="Arial" w:hAnsi="Arial" w:cs="Arial"/>
      <w:sz w:val="24"/>
      <w:szCs w:val="24"/>
    </w:rPr>
  </w:style>
  <w:style w:type="character" w:customStyle="1" w:styleId="Recuodecorpodetexto2Char">
    <w:name w:val="Recuo de corpo de texto 2 Char"/>
    <w:link w:val="Recuodecorpodetexto2"/>
    <w:rsid w:val="00AC2FB5"/>
    <w:rPr>
      <w:sz w:val="28"/>
      <w:szCs w:val="24"/>
      <w:lang w:eastAsia="en-US"/>
    </w:rPr>
  </w:style>
  <w:style w:type="paragraph" w:styleId="Corpodetexto3">
    <w:name w:val="Body Text 3"/>
    <w:basedOn w:val="Normal"/>
    <w:link w:val="Corpodetexto3Char"/>
    <w:rsid w:val="00AC2FB5"/>
    <w:pPr>
      <w:jc w:val="center"/>
    </w:pPr>
    <w:rPr>
      <w:rFonts w:ascii="Arial" w:hAnsi="Arial"/>
      <w:b/>
      <w:bCs/>
      <w:sz w:val="24"/>
    </w:rPr>
  </w:style>
  <w:style w:type="character" w:customStyle="1" w:styleId="Corpodetexto3Char">
    <w:name w:val="Corpo de texto 3 Char"/>
    <w:link w:val="Corpodetexto3"/>
    <w:rsid w:val="00AC2FB5"/>
    <w:rPr>
      <w:rFonts w:ascii="Arial" w:hAnsi="Arial" w:cs="Arial"/>
      <w:b/>
      <w:bCs/>
      <w:sz w:val="24"/>
      <w:szCs w:val="24"/>
    </w:rPr>
  </w:style>
  <w:style w:type="paragraph" w:styleId="Textoembloco">
    <w:name w:val="Block Text"/>
    <w:basedOn w:val="Normal"/>
    <w:rsid w:val="00AC2FB5"/>
    <w:pPr>
      <w:ind w:left="360" w:right="1080"/>
      <w:jc w:val="both"/>
    </w:pPr>
    <w:rPr>
      <w:rFonts w:ascii="Arial" w:hAnsi="Arial" w:cs="Arial"/>
      <w:sz w:val="24"/>
      <w:lang w:eastAsia="pt-BR"/>
    </w:rPr>
  </w:style>
  <w:style w:type="paragraph" w:customStyle="1" w:styleId="PADRAO">
    <w:name w:val="PADRAO"/>
    <w:basedOn w:val="Normal"/>
    <w:rsid w:val="00AC2FB5"/>
    <w:pPr>
      <w:autoSpaceDE w:val="0"/>
      <w:autoSpaceDN w:val="0"/>
      <w:jc w:val="both"/>
    </w:pPr>
    <w:rPr>
      <w:rFonts w:ascii="Tms Rmn" w:hAnsi="Tms Rmn"/>
      <w:sz w:val="24"/>
      <w:szCs w:val="20"/>
      <w:lang w:eastAsia="pt-BR"/>
    </w:rPr>
  </w:style>
  <w:style w:type="paragraph" w:styleId="Subttulo">
    <w:name w:val="Subtitle"/>
    <w:basedOn w:val="Normal"/>
    <w:link w:val="SubttuloChar"/>
    <w:qFormat/>
    <w:rsid w:val="00AC2FB5"/>
    <w:pPr>
      <w:tabs>
        <w:tab w:val="num" w:pos="2520"/>
      </w:tabs>
      <w:ind w:left="2520" w:hanging="360"/>
    </w:pPr>
    <w:rPr>
      <w:rFonts w:ascii="Futura Lt BT" w:hAnsi="Futura Lt BT"/>
      <w:b/>
      <w:smallCaps/>
      <w:sz w:val="20"/>
      <w:szCs w:val="20"/>
    </w:rPr>
  </w:style>
  <w:style w:type="character" w:customStyle="1" w:styleId="SubttuloChar">
    <w:name w:val="Subtítulo Char"/>
    <w:link w:val="Subttulo"/>
    <w:rsid w:val="00AC2FB5"/>
    <w:rPr>
      <w:rFonts w:ascii="Futura Lt BT" w:hAnsi="Futura Lt BT"/>
      <w:b/>
      <w:smallCaps/>
    </w:rPr>
  </w:style>
  <w:style w:type="paragraph" w:customStyle="1" w:styleId="Nome">
    <w:name w:val="Nome"/>
    <w:basedOn w:val="Normal"/>
    <w:rsid w:val="00AC2FB5"/>
    <w:pPr>
      <w:tabs>
        <w:tab w:val="center" w:pos="6096"/>
      </w:tabs>
      <w:jc w:val="both"/>
    </w:pPr>
    <w:rPr>
      <w:rFonts w:ascii="Arial" w:hAnsi="Arial" w:cs="Arial"/>
      <w:sz w:val="24"/>
      <w:szCs w:val="20"/>
      <w:lang w:eastAsia="pt-BR"/>
    </w:rPr>
  </w:style>
  <w:style w:type="paragraph" w:customStyle="1" w:styleId="font7">
    <w:name w:val="font7"/>
    <w:basedOn w:val="Normal"/>
    <w:rsid w:val="00AC2FB5"/>
    <w:pPr>
      <w:spacing w:before="100" w:beforeAutospacing="1" w:after="100" w:afterAutospacing="1"/>
    </w:pPr>
    <w:rPr>
      <w:rFonts w:ascii="Times New Roman" w:hAnsi="Times New Roman"/>
      <w:b/>
      <w:bCs/>
      <w:sz w:val="20"/>
      <w:szCs w:val="20"/>
      <w:lang w:eastAsia="pt-BR"/>
    </w:rPr>
  </w:style>
  <w:style w:type="paragraph" w:customStyle="1" w:styleId="xl41">
    <w:name w:val="xl41"/>
    <w:basedOn w:val="Normal"/>
    <w:rsid w:val="00AC2FB5"/>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pt-BR"/>
    </w:rPr>
  </w:style>
  <w:style w:type="paragraph" w:customStyle="1" w:styleId="Blockquote">
    <w:name w:val="Blockquote"/>
    <w:basedOn w:val="Normal"/>
    <w:rsid w:val="00AC2FB5"/>
    <w:pPr>
      <w:spacing w:before="100" w:after="100"/>
      <w:ind w:left="360" w:right="360"/>
    </w:pPr>
    <w:rPr>
      <w:rFonts w:ascii="Times New Roman" w:hAnsi="Times New Roman"/>
      <w:snapToGrid w:val="0"/>
      <w:sz w:val="24"/>
      <w:szCs w:val="20"/>
      <w:lang w:eastAsia="pt-BR"/>
    </w:rPr>
  </w:style>
  <w:style w:type="paragraph" w:styleId="PargrafodaLista">
    <w:name w:val="List Paragraph"/>
    <w:basedOn w:val="Normal"/>
    <w:uiPriority w:val="34"/>
    <w:qFormat/>
    <w:rsid w:val="00AC2FB5"/>
    <w:pPr>
      <w:ind w:left="708"/>
    </w:pPr>
  </w:style>
  <w:style w:type="character" w:styleId="HiperlinkVisitado">
    <w:name w:val="FollowedHyperlink"/>
    <w:uiPriority w:val="99"/>
    <w:rsid w:val="00974B26"/>
    <w:rPr>
      <w:color w:val="800080"/>
      <w:u w:val="single"/>
    </w:rPr>
  </w:style>
  <w:style w:type="character" w:styleId="Nmerodepgina">
    <w:name w:val="page number"/>
    <w:basedOn w:val="Fontepargpadro"/>
    <w:rsid w:val="00B714E6"/>
  </w:style>
  <w:style w:type="character" w:customStyle="1" w:styleId="CabealhoChar1">
    <w:name w:val="Cabeçalho Char1"/>
    <w:aliases w:val="encabezado Char1"/>
    <w:basedOn w:val="Fontepargpadro"/>
    <w:semiHidden/>
    <w:rsid w:val="00432A13"/>
    <w:rPr>
      <w:rFonts w:ascii="Geometr231 BT" w:hAnsi="Geometr231 BT"/>
      <w:sz w:val="28"/>
      <w:szCs w:val="24"/>
      <w:lang w:eastAsia="en-US"/>
    </w:rPr>
  </w:style>
  <w:style w:type="character" w:customStyle="1" w:styleId="TextodebaloChar">
    <w:name w:val="Texto de balão Char"/>
    <w:basedOn w:val="Fontepargpadro"/>
    <w:link w:val="Textodebalo"/>
    <w:semiHidden/>
    <w:rsid w:val="00432A13"/>
    <w:rPr>
      <w:rFonts w:ascii="Tahoma" w:hAnsi="Tahoma" w:cs="Tahoma"/>
      <w:sz w:val="16"/>
      <w:szCs w:val="16"/>
      <w:lang w:eastAsia="en-US"/>
    </w:rPr>
  </w:style>
  <w:style w:type="paragraph" w:customStyle="1" w:styleId="Default">
    <w:name w:val="Default"/>
    <w:rsid w:val="00432A13"/>
    <w:pPr>
      <w:autoSpaceDE w:val="0"/>
      <w:autoSpaceDN w:val="0"/>
      <w:adjustRightInd w:val="0"/>
    </w:pPr>
    <w:rPr>
      <w:rFonts w:ascii="Arial" w:hAnsi="Arial" w:cs="Arial"/>
      <w:color w:val="000000"/>
      <w:sz w:val="24"/>
      <w:szCs w:val="24"/>
    </w:rPr>
  </w:style>
  <w:style w:type="paragraph" w:customStyle="1" w:styleId="xl66">
    <w:name w:val="xl66"/>
    <w:basedOn w:val="Normal"/>
    <w:rsid w:val="00432A13"/>
    <w:pPr>
      <w:spacing w:before="100" w:beforeAutospacing="1" w:after="100" w:afterAutospacing="1"/>
    </w:pPr>
    <w:rPr>
      <w:rFonts w:ascii="Arial" w:hAnsi="Arial" w:cs="Arial"/>
      <w:sz w:val="24"/>
      <w:lang w:eastAsia="pt-BR"/>
    </w:rPr>
  </w:style>
  <w:style w:type="paragraph" w:customStyle="1" w:styleId="xl67">
    <w:name w:val="xl67"/>
    <w:basedOn w:val="Normal"/>
    <w:rsid w:val="00432A13"/>
    <w:pPr>
      <w:pBdr>
        <w:top w:val="single" w:sz="8" w:space="0" w:color="auto"/>
        <w:left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68">
    <w:name w:val="xl68"/>
    <w:basedOn w:val="Normal"/>
    <w:rsid w:val="00432A13"/>
    <w:pPr>
      <w:pBdr>
        <w:left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69">
    <w:name w:val="xl69"/>
    <w:basedOn w:val="Normal"/>
    <w:rsid w:val="00432A13"/>
    <w:pPr>
      <w:pBdr>
        <w:left w:val="single" w:sz="8" w:space="0" w:color="auto"/>
        <w:bottom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70">
    <w:name w:val="xl70"/>
    <w:basedOn w:val="Normal"/>
    <w:rsid w:val="00432A13"/>
    <w:pPr>
      <w:pBdr>
        <w:bottom w:val="single" w:sz="8" w:space="0" w:color="auto"/>
      </w:pBdr>
      <w:spacing w:before="100" w:beforeAutospacing="1" w:after="100" w:afterAutospacing="1"/>
    </w:pPr>
    <w:rPr>
      <w:rFonts w:ascii="Arial" w:hAnsi="Arial" w:cs="Arial"/>
      <w:sz w:val="24"/>
      <w:lang w:eastAsia="pt-BR"/>
    </w:rPr>
  </w:style>
  <w:style w:type="paragraph" w:customStyle="1" w:styleId="xl71">
    <w:name w:val="xl71"/>
    <w:basedOn w:val="Normal"/>
    <w:rsid w:val="00432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lang w:eastAsia="pt-BR"/>
    </w:rPr>
  </w:style>
  <w:style w:type="paragraph" w:customStyle="1" w:styleId="xl72">
    <w:name w:val="xl72"/>
    <w:basedOn w:val="Normal"/>
    <w:rsid w:val="00432A13"/>
    <w:pPr>
      <w:pBdr>
        <w:left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73">
    <w:name w:val="xl73"/>
    <w:basedOn w:val="Normal"/>
    <w:rsid w:val="00432A13"/>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74">
    <w:name w:val="xl74"/>
    <w:basedOn w:val="Normal"/>
    <w:rsid w:val="00432A13"/>
    <w:pPr>
      <w:pBdr>
        <w:left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75">
    <w:name w:val="xl75"/>
    <w:basedOn w:val="Normal"/>
    <w:rsid w:val="00432A13"/>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76">
    <w:name w:val="xl76"/>
    <w:basedOn w:val="Normal"/>
    <w:rsid w:val="00432A13"/>
    <w:pPr>
      <w:pBdr>
        <w:left w:val="single" w:sz="8" w:space="0" w:color="auto"/>
        <w:right w:val="single" w:sz="8" w:space="0" w:color="auto"/>
      </w:pBdr>
      <w:spacing w:before="100" w:beforeAutospacing="1" w:after="100" w:afterAutospacing="1"/>
      <w:jc w:val="center"/>
    </w:pPr>
    <w:rPr>
      <w:rFonts w:ascii="Calibri" w:hAnsi="Calibri"/>
      <w:sz w:val="22"/>
      <w:szCs w:val="22"/>
      <w:lang w:eastAsia="pt-BR"/>
    </w:rPr>
  </w:style>
  <w:style w:type="paragraph" w:customStyle="1" w:styleId="xl77">
    <w:name w:val="xl77"/>
    <w:basedOn w:val="Normal"/>
    <w:rsid w:val="00432A13"/>
    <w:pPr>
      <w:pBdr>
        <w:top w:val="single" w:sz="8" w:space="0" w:color="auto"/>
        <w:left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78">
    <w:name w:val="xl78"/>
    <w:basedOn w:val="Normal"/>
    <w:rsid w:val="00432A13"/>
    <w:pPr>
      <w:pBdr>
        <w:left w:val="single" w:sz="8" w:space="0" w:color="auto"/>
        <w:bottom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79">
    <w:name w:val="xl79"/>
    <w:basedOn w:val="Normal"/>
    <w:rsid w:val="00432A13"/>
    <w:pPr>
      <w:spacing w:before="100" w:beforeAutospacing="1" w:after="100" w:afterAutospacing="1"/>
    </w:pPr>
    <w:rPr>
      <w:rFonts w:ascii="Arial" w:hAnsi="Arial" w:cs="Arial"/>
      <w:sz w:val="24"/>
      <w:lang w:eastAsia="pt-BR"/>
    </w:rPr>
  </w:style>
  <w:style w:type="paragraph" w:customStyle="1" w:styleId="xl80">
    <w:name w:val="xl80"/>
    <w:basedOn w:val="Normal"/>
    <w:rsid w:val="00432A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81">
    <w:name w:val="xl81"/>
    <w:basedOn w:val="Normal"/>
    <w:rsid w:val="00432A13"/>
    <w:pPr>
      <w:pBdr>
        <w:top w:val="single" w:sz="8" w:space="0" w:color="auto"/>
        <w:bottom w:val="single" w:sz="8" w:space="0" w:color="auto"/>
      </w:pBdr>
      <w:spacing w:before="100" w:beforeAutospacing="1" w:after="100" w:afterAutospacing="1"/>
    </w:pPr>
    <w:rPr>
      <w:rFonts w:ascii="Arial" w:hAnsi="Arial" w:cs="Arial"/>
      <w:sz w:val="24"/>
      <w:lang w:eastAsia="pt-BR"/>
    </w:rPr>
  </w:style>
  <w:style w:type="paragraph" w:customStyle="1" w:styleId="xl82">
    <w:name w:val="xl82"/>
    <w:basedOn w:val="Normal"/>
    <w:rsid w:val="00432A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83">
    <w:name w:val="xl83"/>
    <w:basedOn w:val="Normal"/>
    <w:rsid w:val="00432A13"/>
    <w:pPr>
      <w:pBdr>
        <w:top w:val="single" w:sz="8" w:space="0" w:color="auto"/>
      </w:pBdr>
      <w:spacing w:before="100" w:beforeAutospacing="1" w:after="100" w:afterAutospacing="1"/>
    </w:pPr>
    <w:rPr>
      <w:rFonts w:ascii="Arial" w:hAnsi="Arial" w:cs="Arial"/>
      <w:sz w:val="24"/>
      <w:lang w:eastAsia="pt-BR"/>
    </w:rPr>
  </w:style>
  <w:style w:type="paragraph" w:customStyle="1" w:styleId="xl84">
    <w:name w:val="xl84"/>
    <w:basedOn w:val="Normal"/>
    <w:rsid w:val="00432A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sz w:val="22"/>
      <w:szCs w:val="22"/>
      <w:lang w:eastAsia="pt-BR"/>
    </w:rPr>
  </w:style>
  <w:style w:type="paragraph" w:customStyle="1" w:styleId="xl85">
    <w:name w:val="xl85"/>
    <w:basedOn w:val="Normal"/>
    <w:rsid w:val="00432A1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86">
    <w:name w:val="xl86"/>
    <w:basedOn w:val="Normal"/>
    <w:rsid w:val="00432A13"/>
    <w:pPr>
      <w:pBdr>
        <w:top w:val="single" w:sz="8" w:space="0" w:color="auto"/>
        <w:left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87">
    <w:name w:val="xl87"/>
    <w:basedOn w:val="Normal"/>
    <w:rsid w:val="00432A13"/>
    <w:pPr>
      <w:pBdr>
        <w:left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88">
    <w:name w:val="xl88"/>
    <w:basedOn w:val="Normal"/>
    <w:rsid w:val="00432A13"/>
    <w:pPr>
      <w:pBdr>
        <w:left w:val="single" w:sz="8" w:space="0" w:color="auto"/>
        <w:bottom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89">
    <w:name w:val="xl89"/>
    <w:basedOn w:val="Normal"/>
    <w:rsid w:val="00432A13"/>
    <w:pPr>
      <w:pBdr>
        <w:top w:val="single" w:sz="8" w:space="0" w:color="auto"/>
        <w:left w:val="single" w:sz="8" w:space="0" w:color="auto"/>
        <w:right w:val="single" w:sz="8" w:space="0" w:color="auto"/>
      </w:pBdr>
      <w:spacing w:before="100" w:beforeAutospacing="1" w:after="100" w:afterAutospacing="1"/>
      <w:jc w:val="center"/>
    </w:pPr>
    <w:rPr>
      <w:rFonts w:ascii="Calibri" w:hAnsi="Calibri"/>
      <w:sz w:val="22"/>
      <w:szCs w:val="22"/>
      <w:lang w:eastAsia="pt-BR"/>
    </w:rPr>
  </w:style>
  <w:style w:type="paragraph" w:customStyle="1" w:styleId="xl90">
    <w:name w:val="xl90"/>
    <w:basedOn w:val="Normal"/>
    <w:rsid w:val="00432A13"/>
    <w:pPr>
      <w:pBdr>
        <w:top w:val="single" w:sz="8" w:space="0" w:color="auto"/>
        <w:left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91">
    <w:name w:val="xl91"/>
    <w:basedOn w:val="Normal"/>
    <w:rsid w:val="00432A13"/>
    <w:pPr>
      <w:pBdr>
        <w:left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92">
    <w:name w:val="xl92"/>
    <w:basedOn w:val="Normal"/>
    <w:rsid w:val="00432A1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93">
    <w:name w:val="xl93"/>
    <w:basedOn w:val="Normal"/>
    <w:rsid w:val="00432A13"/>
    <w:pPr>
      <w:pBdr>
        <w:left w:val="single" w:sz="8" w:space="0" w:color="auto"/>
        <w:bottom w:val="single" w:sz="8" w:space="0" w:color="auto"/>
        <w:right w:val="single" w:sz="8" w:space="0" w:color="auto"/>
      </w:pBdr>
      <w:spacing w:before="100" w:beforeAutospacing="1" w:after="100" w:afterAutospacing="1"/>
      <w:jc w:val="center"/>
    </w:pPr>
    <w:rPr>
      <w:rFonts w:ascii="Calibri" w:hAnsi="Calibri"/>
      <w:sz w:val="22"/>
      <w:szCs w:val="22"/>
      <w:lang w:eastAsia="pt-BR"/>
    </w:rPr>
  </w:style>
  <w:style w:type="paragraph" w:customStyle="1" w:styleId="xl94">
    <w:name w:val="xl94"/>
    <w:basedOn w:val="Normal"/>
    <w:rsid w:val="00432A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24"/>
      <w:lang w:eastAsia="pt-BR"/>
    </w:rPr>
  </w:style>
  <w:style w:type="paragraph" w:customStyle="1" w:styleId="xl95">
    <w:name w:val="xl95"/>
    <w:basedOn w:val="Normal"/>
    <w:rsid w:val="00432A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eastAsia="pt-BR"/>
    </w:rPr>
  </w:style>
  <w:style w:type="paragraph" w:customStyle="1" w:styleId="xl96">
    <w:name w:val="xl96"/>
    <w:basedOn w:val="Normal"/>
    <w:rsid w:val="00432A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eastAsia="pt-BR"/>
    </w:rPr>
  </w:style>
  <w:style w:type="paragraph" w:customStyle="1" w:styleId="xl97">
    <w:name w:val="xl97"/>
    <w:basedOn w:val="Normal"/>
    <w:rsid w:val="00432A13"/>
    <w:pPr>
      <w:pBdr>
        <w:top w:val="single" w:sz="8" w:space="0" w:color="auto"/>
        <w:left w:val="single" w:sz="8" w:space="0" w:color="auto"/>
      </w:pBdr>
      <w:spacing w:before="100" w:beforeAutospacing="1" w:after="100" w:afterAutospacing="1"/>
      <w:jc w:val="center"/>
    </w:pPr>
    <w:rPr>
      <w:rFonts w:ascii="Arial" w:hAnsi="Arial" w:cs="Arial"/>
      <w:sz w:val="24"/>
      <w:lang w:eastAsia="pt-BR"/>
    </w:rPr>
  </w:style>
  <w:style w:type="paragraph" w:customStyle="1" w:styleId="xl98">
    <w:name w:val="xl98"/>
    <w:basedOn w:val="Normal"/>
    <w:rsid w:val="00432A13"/>
    <w:pPr>
      <w:pBdr>
        <w:left w:val="single" w:sz="8" w:space="0" w:color="auto"/>
      </w:pBdr>
      <w:spacing w:before="100" w:beforeAutospacing="1" w:after="100" w:afterAutospacing="1"/>
      <w:jc w:val="center"/>
    </w:pPr>
    <w:rPr>
      <w:rFonts w:ascii="Arial" w:hAnsi="Arial" w:cs="Arial"/>
      <w:sz w:val="24"/>
      <w:lang w:eastAsia="pt-BR"/>
    </w:rPr>
  </w:style>
  <w:style w:type="paragraph" w:customStyle="1" w:styleId="xl99">
    <w:name w:val="xl99"/>
    <w:basedOn w:val="Normal"/>
    <w:rsid w:val="00432A13"/>
    <w:pPr>
      <w:pBdr>
        <w:left w:val="single" w:sz="8" w:space="0" w:color="auto"/>
        <w:bottom w:val="single" w:sz="8" w:space="0" w:color="auto"/>
      </w:pBdr>
      <w:spacing w:before="100" w:beforeAutospacing="1" w:after="100" w:afterAutospacing="1"/>
      <w:jc w:val="center"/>
    </w:pPr>
    <w:rPr>
      <w:rFonts w:ascii="Arial" w:hAnsi="Arial" w:cs="Arial"/>
      <w:sz w:val="24"/>
      <w:lang w:eastAsia="pt-BR"/>
    </w:rPr>
  </w:style>
  <w:style w:type="paragraph" w:customStyle="1" w:styleId="xl100">
    <w:name w:val="xl100"/>
    <w:basedOn w:val="Normal"/>
    <w:rsid w:val="00432A13"/>
    <w:pPr>
      <w:pBdr>
        <w:top w:val="single" w:sz="8" w:space="0" w:color="auto"/>
        <w:right w:val="single" w:sz="8" w:space="0" w:color="auto"/>
      </w:pBdr>
      <w:spacing w:before="100" w:beforeAutospacing="1" w:after="100" w:afterAutospacing="1"/>
      <w:jc w:val="center"/>
    </w:pPr>
    <w:rPr>
      <w:rFonts w:ascii="Calibri" w:hAnsi="Calibri"/>
      <w:sz w:val="22"/>
      <w:szCs w:val="22"/>
      <w:lang w:eastAsia="pt-BR"/>
    </w:rPr>
  </w:style>
  <w:style w:type="paragraph" w:customStyle="1" w:styleId="xl101">
    <w:name w:val="xl101"/>
    <w:basedOn w:val="Normal"/>
    <w:rsid w:val="00432A13"/>
    <w:pPr>
      <w:pBdr>
        <w:right w:val="single" w:sz="8" w:space="0" w:color="auto"/>
      </w:pBdr>
      <w:spacing w:before="100" w:beforeAutospacing="1" w:after="100" w:afterAutospacing="1"/>
      <w:jc w:val="center"/>
    </w:pPr>
    <w:rPr>
      <w:rFonts w:ascii="Calibri" w:hAnsi="Calibri"/>
      <w:sz w:val="22"/>
      <w:szCs w:val="22"/>
      <w:lang w:eastAsia="pt-BR"/>
    </w:rPr>
  </w:style>
  <w:style w:type="paragraph" w:customStyle="1" w:styleId="xl102">
    <w:name w:val="xl102"/>
    <w:basedOn w:val="Normal"/>
    <w:rsid w:val="00432A13"/>
    <w:pPr>
      <w:pBdr>
        <w:bottom w:val="single" w:sz="8" w:space="0" w:color="auto"/>
        <w:right w:val="single" w:sz="8" w:space="0" w:color="auto"/>
      </w:pBdr>
      <w:spacing w:before="100" w:beforeAutospacing="1" w:after="100" w:afterAutospacing="1"/>
      <w:jc w:val="center"/>
    </w:pPr>
    <w:rPr>
      <w:rFonts w:ascii="Calibri" w:hAnsi="Calibri"/>
      <w:sz w:val="22"/>
      <w:szCs w:val="22"/>
      <w:lang w:eastAsia="pt-BR"/>
    </w:rPr>
  </w:style>
  <w:style w:type="paragraph" w:customStyle="1" w:styleId="xl103">
    <w:name w:val="xl103"/>
    <w:basedOn w:val="Normal"/>
    <w:rsid w:val="00432A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24"/>
      <w:lang w:eastAsia="pt-BR"/>
    </w:rPr>
  </w:style>
  <w:style w:type="paragraph" w:customStyle="1" w:styleId="xl104">
    <w:name w:val="xl104"/>
    <w:basedOn w:val="Normal"/>
    <w:rsid w:val="00432A13"/>
    <w:pPr>
      <w:pBdr>
        <w:left w:val="single" w:sz="8" w:space="0" w:color="auto"/>
        <w:bottom w:val="single" w:sz="8" w:space="0" w:color="auto"/>
        <w:right w:val="single" w:sz="8" w:space="0" w:color="auto"/>
      </w:pBdr>
      <w:spacing w:before="100" w:beforeAutospacing="1" w:after="100" w:afterAutospacing="1"/>
    </w:pPr>
    <w:rPr>
      <w:rFonts w:ascii="Arial" w:hAnsi="Arial" w:cs="Arial"/>
      <w:sz w:val="24"/>
      <w:lang w:eastAsia="pt-BR"/>
    </w:rPr>
  </w:style>
  <w:style w:type="paragraph" w:customStyle="1" w:styleId="xl105">
    <w:name w:val="xl105"/>
    <w:basedOn w:val="Normal"/>
    <w:rsid w:val="00432A13"/>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106">
    <w:name w:val="xl106"/>
    <w:basedOn w:val="Normal"/>
    <w:rsid w:val="00432A13"/>
    <w:pPr>
      <w:pBdr>
        <w:top w:val="single" w:sz="4" w:space="0" w:color="auto"/>
        <w:left w:val="single" w:sz="8" w:space="0" w:color="auto"/>
        <w:right w:val="single" w:sz="8" w:space="0" w:color="auto"/>
      </w:pBdr>
      <w:spacing w:before="100" w:beforeAutospacing="1" w:after="100" w:afterAutospacing="1"/>
      <w:jc w:val="center"/>
    </w:pPr>
    <w:rPr>
      <w:rFonts w:ascii="Calibri" w:hAnsi="Calibri"/>
      <w:sz w:val="22"/>
      <w:szCs w:val="22"/>
      <w:lang w:eastAsia="pt-BR"/>
    </w:rPr>
  </w:style>
  <w:style w:type="paragraph" w:customStyle="1" w:styleId="xl107">
    <w:name w:val="xl107"/>
    <w:basedOn w:val="Normal"/>
    <w:rsid w:val="00432A13"/>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108">
    <w:name w:val="xl108"/>
    <w:basedOn w:val="Normal"/>
    <w:rsid w:val="00432A13"/>
    <w:pPr>
      <w:pBdr>
        <w:left w:val="single" w:sz="8" w:space="0" w:color="auto"/>
        <w:right w:val="single" w:sz="8" w:space="0" w:color="auto"/>
      </w:pBdr>
      <w:spacing w:before="100" w:beforeAutospacing="1" w:after="100" w:afterAutospacing="1"/>
    </w:pPr>
    <w:rPr>
      <w:rFonts w:ascii="Times New Roman" w:hAnsi="Times New Roman"/>
      <w:sz w:val="24"/>
      <w:lang w:eastAsia="pt-BR"/>
    </w:rPr>
  </w:style>
  <w:style w:type="paragraph" w:customStyle="1" w:styleId="xl109">
    <w:name w:val="xl109"/>
    <w:basedOn w:val="Normal"/>
    <w:rsid w:val="00432A13"/>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lang w:eastAsia="pt-BR"/>
    </w:rPr>
  </w:style>
  <w:style w:type="paragraph" w:customStyle="1" w:styleId="xl110">
    <w:name w:val="xl110"/>
    <w:basedOn w:val="Normal"/>
    <w:rsid w:val="00432A13"/>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111">
    <w:name w:val="xl111"/>
    <w:basedOn w:val="Normal"/>
    <w:rsid w:val="00432A13"/>
    <w:pPr>
      <w:pBdr>
        <w:left w:val="single" w:sz="8" w:space="0" w:color="auto"/>
        <w:right w:val="single" w:sz="8" w:space="0" w:color="auto"/>
      </w:pBdr>
      <w:spacing w:before="100" w:beforeAutospacing="1" w:after="100" w:afterAutospacing="1"/>
    </w:pPr>
    <w:rPr>
      <w:rFonts w:ascii="Times New Roman" w:hAnsi="Times New Roman"/>
      <w:sz w:val="24"/>
      <w:lang w:eastAsia="pt-BR"/>
    </w:rPr>
  </w:style>
  <w:style w:type="paragraph" w:customStyle="1" w:styleId="xl112">
    <w:name w:val="xl112"/>
    <w:basedOn w:val="Normal"/>
    <w:rsid w:val="00432A13"/>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lang w:eastAsia="pt-BR"/>
    </w:rPr>
  </w:style>
  <w:style w:type="paragraph" w:customStyle="1" w:styleId="xl113">
    <w:name w:val="xl113"/>
    <w:basedOn w:val="Normal"/>
    <w:rsid w:val="00432A13"/>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114">
    <w:name w:val="xl114"/>
    <w:basedOn w:val="Normal"/>
    <w:rsid w:val="00432A13"/>
    <w:pPr>
      <w:pBdr>
        <w:left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115">
    <w:name w:val="xl115"/>
    <w:basedOn w:val="Normal"/>
    <w:rsid w:val="00432A1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116">
    <w:name w:val="xl116"/>
    <w:basedOn w:val="Normal"/>
    <w:rsid w:val="00432A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lang w:eastAsia="pt-BR"/>
    </w:rPr>
  </w:style>
  <w:style w:type="paragraph" w:customStyle="1" w:styleId="xl117">
    <w:name w:val="xl117"/>
    <w:basedOn w:val="Normal"/>
    <w:rsid w:val="00432A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24"/>
      <w:lang w:eastAsia="pt-BR"/>
    </w:rPr>
  </w:style>
  <w:style w:type="paragraph" w:customStyle="1" w:styleId="xl118">
    <w:name w:val="xl118"/>
    <w:basedOn w:val="Normal"/>
    <w:rsid w:val="00432A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eastAsia="pt-BR"/>
    </w:rPr>
  </w:style>
  <w:style w:type="paragraph" w:customStyle="1" w:styleId="xl119">
    <w:name w:val="xl119"/>
    <w:basedOn w:val="Normal"/>
    <w:rsid w:val="00432A13"/>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eastAsia="pt-BR"/>
    </w:rPr>
  </w:style>
  <w:style w:type="paragraph" w:customStyle="1" w:styleId="xl120">
    <w:name w:val="xl120"/>
    <w:basedOn w:val="Normal"/>
    <w:rsid w:val="00432A13"/>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eastAsia="pt-BR"/>
    </w:rPr>
  </w:style>
</w:styles>
</file>

<file path=word/webSettings.xml><?xml version="1.0" encoding="utf-8"?>
<w:webSettings xmlns:r="http://schemas.openxmlformats.org/officeDocument/2006/relationships" xmlns:w="http://schemas.openxmlformats.org/wordprocessingml/2006/main">
  <w:divs>
    <w:div w:id="244799118">
      <w:bodyDiv w:val="1"/>
      <w:marLeft w:val="0"/>
      <w:marRight w:val="0"/>
      <w:marTop w:val="0"/>
      <w:marBottom w:val="0"/>
      <w:divBdr>
        <w:top w:val="none" w:sz="0" w:space="0" w:color="auto"/>
        <w:left w:val="none" w:sz="0" w:space="0" w:color="auto"/>
        <w:bottom w:val="none" w:sz="0" w:space="0" w:color="auto"/>
        <w:right w:val="none" w:sz="0" w:space="0" w:color="auto"/>
      </w:divBdr>
    </w:div>
    <w:div w:id="277446398">
      <w:bodyDiv w:val="1"/>
      <w:marLeft w:val="0"/>
      <w:marRight w:val="0"/>
      <w:marTop w:val="0"/>
      <w:marBottom w:val="0"/>
      <w:divBdr>
        <w:top w:val="none" w:sz="0" w:space="0" w:color="auto"/>
        <w:left w:val="none" w:sz="0" w:space="0" w:color="auto"/>
        <w:bottom w:val="none" w:sz="0" w:space="0" w:color="auto"/>
        <w:right w:val="none" w:sz="0" w:space="0" w:color="auto"/>
      </w:divBdr>
    </w:div>
    <w:div w:id="505676828">
      <w:bodyDiv w:val="1"/>
      <w:marLeft w:val="0"/>
      <w:marRight w:val="0"/>
      <w:marTop w:val="0"/>
      <w:marBottom w:val="0"/>
      <w:divBdr>
        <w:top w:val="none" w:sz="0" w:space="0" w:color="auto"/>
        <w:left w:val="none" w:sz="0" w:space="0" w:color="auto"/>
        <w:bottom w:val="none" w:sz="0" w:space="0" w:color="auto"/>
        <w:right w:val="none" w:sz="0" w:space="0" w:color="auto"/>
      </w:divBdr>
    </w:div>
    <w:div w:id="1114901642">
      <w:bodyDiv w:val="1"/>
      <w:marLeft w:val="0"/>
      <w:marRight w:val="0"/>
      <w:marTop w:val="0"/>
      <w:marBottom w:val="0"/>
      <w:divBdr>
        <w:top w:val="none" w:sz="0" w:space="0" w:color="auto"/>
        <w:left w:val="none" w:sz="0" w:space="0" w:color="auto"/>
        <w:bottom w:val="none" w:sz="0" w:space="0" w:color="auto"/>
        <w:right w:val="none" w:sz="0" w:space="0" w:color="auto"/>
      </w:divBdr>
    </w:div>
    <w:div w:id="1180051204">
      <w:bodyDiv w:val="1"/>
      <w:marLeft w:val="0"/>
      <w:marRight w:val="0"/>
      <w:marTop w:val="0"/>
      <w:marBottom w:val="0"/>
      <w:divBdr>
        <w:top w:val="none" w:sz="0" w:space="0" w:color="auto"/>
        <w:left w:val="none" w:sz="0" w:space="0" w:color="auto"/>
        <w:bottom w:val="none" w:sz="0" w:space="0" w:color="auto"/>
        <w:right w:val="none" w:sz="0" w:space="0" w:color="auto"/>
      </w:divBdr>
    </w:div>
    <w:div w:id="1958750854">
      <w:bodyDiv w:val="1"/>
      <w:marLeft w:val="0"/>
      <w:marRight w:val="0"/>
      <w:marTop w:val="0"/>
      <w:marBottom w:val="0"/>
      <w:divBdr>
        <w:top w:val="none" w:sz="0" w:space="0" w:color="auto"/>
        <w:left w:val="none" w:sz="0" w:space="0" w:color="auto"/>
        <w:bottom w:val="none" w:sz="0" w:space="0" w:color="auto"/>
        <w:right w:val="none" w:sz="0" w:space="0" w:color="auto"/>
      </w:divBdr>
    </w:div>
    <w:div w:id="1974359332">
      <w:bodyDiv w:val="1"/>
      <w:marLeft w:val="0"/>
      <w:marRight w:val="0"/>
      <w:marTop w:val="0"/>
      <w:marBottom w:val="0"/>
      <w:divBdr>
        <w:top w:val="none" w:sz="0" w:space="0" w:color="auto"/>
        <w:left w:val="none" w:sz="0" w:space="0" w:color="auto"/>
        <w:bottom w:val="none" w:sz="0" w:space="0" w:color="auto"/>
        <w:right w:val="none" w:sz="0" w:space="0" w:color="auto"/>
      </w:divBdr>
    </w:div>
    <w:div w:id="20535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upiara-ba@uol.com.br" TargetMode="External"/><Relationship Id="rId13" Type="http://schemas.openxmlformats.org/officeDocument/2006/relationships/hyperlink" Target="http://www.sefaz.ba.gov.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iariooficial.portalgov.net.br/prefeitura-ipupia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footnotes" Target="footnotes.xml"/><Relationship Id="rId15" Type="http://schemas.openxmlformats.org/officeDocument/2006/relationships/hyperlink" Target="http://www.sefaz.ba.gov.br" TargetMode="External"/><Relationship Id="rId10" Type="http://schemas.openxmlformats.org/officeDocument/2006/relationships/hyperlink" Target="http://www.receita.fazenda.gov.br/pessoajuridica/cnpj/cnpjreva/cnpjreva_solicitacao.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ariooficial.portalgov.net.br/prefeitura-ipupiara"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40</Pages>
  <Words>12482</Words>
  <Characters>67404</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Itaquara, __ de janeiro de 2002</vt:lpstr>
    </vt:vector>
  </TitlesOfParts>
  <Company/>
  <LinksUpToDate>false</LinksUpToDate>
  <CharactersWithSpaces>79727</CharactersWithSpaces>
  <SharedDoc>false</SharedDoc>
  <HLinks>
    <vt:vector size="42" baseType="variant">
      <vt:variant>
        <vt:i4>3866728</vt:i4>
      </vt:variant>
      <vt:variant>
        <vt:i4>18</vt:i4>
      </vt:variant>
      <vt:variant>
        <vt:i4>0</vt:i4>
      </vt:variant>
      <vt:variant>
        <vt:i4>5</vt:i4>
      </vt:variant>
      <vt:variant>
        <vt:lpwstr>http://www.sefaz.ba.gov.br/</vt:lpwstr>
      </vt:variant>
      <vt:variant>
        <vt:lpwstr/>
      </vt:variant>
      <vt:variant>
        <vt:i4>6619197</vt:i4>
      </vt:variant>
      <vt:variant>
        <vt:i4>15</vt:i4>
      </vt:variant>
      <vt:variant>
        <vt:i4>0</vt:i4>
      </vt:variant>
      <vt:variant>
        <vt:i4>5</vt:i4>
      </vt:variant>
      <vt:variant>
        <vt:lpwstr>http://www.tst.jus.br/certidao</vt:lpwstr>
      </vt:variant>
      <vt:variant>
        <vt:lpwstr/>
      </vt:variant>
      <vt:variant>
        <vt:i4>3866728</vt:i4>
      </vt:variant>
      <vt:variant>
        <vt:i4>12</vt:i4>
      </vt:variant>
      <vt:variant>
        <vt:i4>0</vt:i4>
      </vt:variant>
      <vt:variant>
        <vt:i4>5</vt:i4>
      </vt:variant>
      <vt:variant>
        <vt:lpwstr>http://www.sefaz.ba.gov.br/</vt:lpwstr>
      </vt:variant>
      <vt:variant>
        <vt:lpwstr/>
      </vt:variant>
      <vt:variant>
        <vt:i4>7864360</vt:i4>
      </vt:variant>
      <vt:variant>
        <vt:i4>9</vt:i4>
      </vt:variant>
      <vt:variant>
        <vt:i4>0</vt:i4>
      </vt:variant>
      <vt:variant>
        <vt:i4>5</vt:i4>
      </vt:variant>
      <vt:variant>
        <vt:lpwstr>https://www.sifge.caixa.gov.br/Cidadao/Crf/FgeCfSCriteriosPesquisa.asp</vt:lpwstr>
      </vt:variant>
      <vt:variant>
        <vt:lpwstr/>
      </vt:variant>
      <vt:variant>
        <vt:i4>3997744</vt:i4>
      </vt:variant>
      <vt:variant>
        <vt:i4>6</vt:i4>
      </vt:variant>
      <vt:variant>
        <vt:i4>0</vt:i4>
      </vt:variant>
      <vt:variant>
        <vt:i4>5</vt:i4>
      </vt:variant>
      <vt:variant>
        <vt:lpwstr>http://www010.dataprev.gov.br/cws/contexto/cnd/cnd.html</vt:lpwstr>
      </vt:variant>
      <vt:variant>
        <vt:lpwstr/>
      </vt:variant>
      <vt:variant>
        <vt:i4>1572951</vt:i4>
      </vt:variant>
      <vt:variant>
        <vt:i4>3</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0</vt:i4>
      </vt:variant>
      <vt:variant>
        <vt:i4>0</vt:i4>
      </vt:variant>
      <vt:variant>
        <vt:i4>5</vt:i4>
      </vt:variant>
      <vt:variant>
        <vt:lpwstr>http://www.receita.fazenda.gov.br/pessoajuridica/cnpj/cnpjreva/cnpjreva_solicitacao.asp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Itaquara, __ de janeiro de 2002</dc:title>
  <dc:subject/>
  <dc:creator>AFINCO</dc:creator>
  <cp:keywords/>
  <dc:description/>
  <cp:lastModifiedBy>**</cp:lastModifiedBy>
  <cp:revision>26</cp:revision>
  <cp:lastPrinted>2017-07-06T14:23:00Z</cp:lastPrinted>
  <dcterms:created xsi:type="dcterms:W3CDTF">2015-11-17T20:50:00Z</dcterms:created>
  <dcterms:modified xsi:type="dcterms:W3CDTF">2017-12-14T14:36:00Z</dcterms:modified>
</cp:coreProperties>
</file>